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p>
    <w:p w:rsidR="008D1624" w:rsidRPr="00B54F75" w:rsidRDefault="008D1624" w:rsidP="00B54F75">
      <w:pPr>
        <w:jc w:val="center"/>
        <w:rPr>
          <w:rFonts w:cs="Times New Roman"/>
          <w:b/>
          <w:sz w:val="24"/>
          <w:szCs w:val="24"/>
        </w:rPr>
      </w:pPr>
      <w:r w:rsidRPr="00B54F75">
        <w:rPr>
          <w:rFonts w:cs="Times New Roman"/>
          <w:b/>
          <w:sz w:val="24"/>
          <w:szCs w:val="24"/>
        </w:rPr>
        <w:t>Belső adatkezelési és</w:t>
      </w:r>
      <w:r w:rsidR="00BA1707">
        <w:rPr>
          <w:rFonts w:cs="Times New Roman"/>
          <w:b/>
          <w:sz w:val="24"/>
          <w:szCs w:val="24"/>
        </w:rPr>
        <w:t xml:space="preserve"> adatbiztonsági szabályzat </w:t>
      </w:r>
    </w:p>
    <w:p w:rsidR="008D1624" w:rsidRPr="00B54F75" w:rsidRDefault="008D1624" w:rsidP="00B54F75">
      <w:pPr>
        <w:jc w:val="both"/>
        <w:rPr>
          <w:rFonts w:cs="Times New Roman"/>
          <w:sz w:val="24"/>
          <w:szCs w:val="24"/>
        </w:rPr>
      </w:pPr>
    </w:p>
    <w:p w:rsidR="008D1624" w:rsidRPr="00B54F75" w:rsidRDefault="008D1624" w:rsidP="00B54F75">
      <w:pPr>
        <w:rPr>
          <w:rFonts w:cs="Times New Roman"/>
          <w:sz w:val="24"/>
          <w:szCs w:val="24"/>
        </w:rPr>
      </w:pPr>
      <w:r w:rsidRPr="00B54F75">
        <w:rPr>
          <w:rFonts w:cs="Times New Roman"/>
          <w:sz w:val="24"/>
          <w:szCs w:val="24"/>
        </w:rPr>
        <w:br w:type="page"/>
      </w:r>
    </w:p>
    <w:p w:rsidR="008D1624" w:rsidRPr="00B54F75" w:rsidRDefault="008D1624" w:rsidP="00B54F75">
      <w:pPr>
        <w:jc w:val="both"/>
        <w:rPr>
          <w:rFonts w:cs="Times New Roman"/>
          <w:b/>
          <w:sz w:val="24"/>
          <w:szCs w:val="24"/>
        </w:rPr>
      </w:pPr>
      <w:r w:rsidRPr="00B54F75">
        <w:rPr>
          <w:rFonts w:cs="Times New Roman"/>
          <w:b/>
          <w:sz w:val="24"/>
          <w:szCs w:val="24"/>
        </w:rPr>
        <w:lastRenderedPageBreak/>
        <w:t>I. A szabályzat hatálya</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Jelen szabályzat hatálya kiter</w:t>
      </w:r>
      <w:r w:rsidR="00650BCB">
        <w:rPr>
          <w:rFonts w:cs="Times New Roman"/>
          <w:sz w:val="24"/>
          <w:szCs w:val="24"/>
        </w:rPr>
        <w:t>jed az Egység Vendéglátó</w:t>
      </w:r>
      <w:bookmarkStart w:id="0" w:name="_GoBack"/>
      <w:bookmarkEnd w:id="0"/>
      <w:r w:rsidR="00737DEC">
        <w:rPr>
          <w:rFonts w:cs="Times New Roman"/>
          <w:sz w:val="24"/>
          <w:szCs w:val="24"/>
        </w:rPr>
        <w:t xml:space="preserve"> KFT</w:t>
      </w:r>
      <w:r w:rsidRPr="00B54F75">
        <w:rPr>
          <w:rFonts w:cs="Times New Roman"/>
          <w:sz w:val="24"/>
          <w:szCs w:val="24"/>
        </w:rPr>
        <w:t xml:space="preserve"> vállalkozás teljes egészére, valamennyi szervezeti egységére és az összes foglalkoztatottjára (a továbbiakban: vállalkozás).</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0"/>
        <w:jc w:val="both"/>
        <w:rPr>
          <w:rFonts w:cs="Times New Roman"/>
          <w:b/>
          <w:sz w:val="24"/>
          <w:szCs w:val="24"/>
        </w:rPr>
      </w:pPr>
      <w:r w:rsidRPr="00B54F75">
        <w:rPr>
          <w:rFonts w:cs="Times New Roman"/>
          <w:b/>
          <w:sz w:val="24"/>
          <w:szCs w:val="24"/>
        </w:rPr>
        <w:t>II. A szabályzat célja</w:t>
      </w:r>
    </w:p>
    <w:p w:rsidR="008D1624" w:rsidRPr="00B54F75" w:rsidRDefault="008D1624" w:rsidP="00B54F75">
      <w:pPr>
        <w:pStyle w:val="Listaszerbekezds"/>
        <w:ind w:left="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Szabályzat célja, hogy biztosítsa a személyes adatok alaptörvény szerinti védelmének érvényesülését, az információs önrendelkezés megvalósulását, továbbá, hogy a vállalkozás által kezelt személyes adatok tekintetében meghatározza az adatkezelés során irányadó adatvédelmi és adatbiztonsági szabályokat. </w:t>
      </w:r>
    </w:p>
    <w:p w:rsidR="008D1624" w:rsidRPr="00B54F75" w:rsidRDefault="008D1624" w:rsidP="00B54F75">
      <w:pPr>
        <w:pStyle w:val="Listaszerbekezds"/>
        <w:ind w:left="780"/>
        <w:jc w:val="both"/>
        <w:rPr>
          <w:rFonts w:cs="Times New Roman"/>
          <w:b/>
          <w:sz w:val="24"/>
          <w:szCs w:val="24"/>
        </w:rPr>
      </w:pPr>
    </w:p>
    <w:p w:rsidR="008D1624" w:rsidRPr="00B54F75" w:rsidRDefault="008D1624" w:rsidP="00B54F75">
      <w:pPr>
        <w:pStyle w:val="Listaszerbekezds"/>
        <w:ind w:left="0"/>
        <w:jc w:val="both"/>
        <w:rPr>
          <w:rFonts w:cs="Times New Roman"/>
          <w:b/>
          <w:sz w:val="24"/>
          <w:szCs w:val="24"/>
        </w:rPr>
      </w:pPr>
      <w:r w:rsidRPr="00B54F75">
        <w:rPr>
          <w:rFonts w:cs="Times New Roman"/>
          <w:b/>
          <w:sz w:val="24"/>
          <w:szCs w:val="24"/>
        </w:rPr>
        <w:t>III. Irányadó jogszabályok</w:t>
      </w:r>
    </w:p>
    <w:p w:rsidR="008D1624" w:rsidRPr="00B54F75" w:rsidRDefault="008D1624" w:rsidP="00B54F75">
      <w:pPr>
        <w:pStyle w:val="Listaszerbekezds"/>
        <w:ind w:left="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vállalkozásnak az adatkezelése során az alábbi jogszabályokban foglalt előírásoknak megfelelően kell eljárnia, a jelen belső szabályzatban foglaltak szerint: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2"/>
        </w:numPr>
        <w:jc w:val="both"/>
        <w:rPr>
          <w:rFonts w:cs="Times New Roman"/>
          <w:sz w:val="24"/>
          <w:szCs w:val="24"/>
        </w:rPr>
      </w:pPr>
      <w:r w:rsidRPr="00B54F75">
        <w:rPr>
          <w:rFonts w:cs="Times New Roman"/>
          <w:sz w:val="24"/>
          <w:szCs w:val="24"/>
        </w:rPr>
        <w:t>Az Európai Parlament és a Tanács (Eu) 2016/679 Rendelete (2016. április 27.)</w:t>
      </w:r>
    </w:p>
    <w:p w:rsidR="008D1624" w:rsidRPr="00B54F75" w:rsidRDefault="008D1624" w:rsidP="00B54F75">
      <w:pPr>
        <w:pStyle w:val="Listaszerbekezds"/>
        <w:ind w:left="780"/>
        <w:jc w:val="both"/>
        <w:rPr>
          <w:rFonts w:cs="Times New Roman"/>
          <w:sz w:val="24"/>
          <w:szCs w:val="24"/>
        </w:rPr>
      </w:pPr>
      <w:r w:rsidRPr="00B54F75">
        <w:rPr>
          <w:rFonts w:cs="Times New Roman"/>
          <w:sz w:val="24"/>
          <w:szCs w:val="24"/>
        </w:rPr>
        <w:tab/>
        <w:t xml:space="preserve">a természetes személyeknek a személyes adatok kezelése tekintetében történő </w:t>
      </w:r>
      <w:r w:rsidRPr="00B54F75">
        <w:rPr>
          <w:rFonts w:cs="Times New Roman"/>
          <w:sz w:val="24"/>
          <w:szCs w:val="24"/>
        </w:rPr>
        <w:tab/>
        <w:t xml:space="preserve">védelméről és az ilyen adatok szabad áramlásáról, valamint a 95/46/EK </w:t>
      </w:r>
      <w:r w:rsidRPr="00B54F75">
        <w:rPr>
          <w:rFonts w:cs="Times New Roman"/>
          <w:sz w:val="24"/>
          <w:szCs w:val="24"/>
        </w:rPr>
        <w:tab/>
        <w:t xml:space="preserve">rendelet hatályon kívül helyezéséről (általános adatvédelmi rendelet, a </w:t>
      </w:r>
      <w:r w:rsidRPr="00B54F75">
        <w:rPr>
          <w:rFonts w:cs="Times New Roman"/>
          <w:sz w:val="24"/>
          <w:szCs w:val="24"/>
        </w:rPr>
        <w:tab/>
        <w:t>továbbiakban: GDPR)</w:t>
      </w:r>
    </w:p>
    <w:p w:rsidR="008D1624" w:rsidRPr="00B54F75" w:rsidRDefault="008D1624" w:rsidP="00B54F75">
      <w:pPr>
        <w:pStyle w:val="Listaszerbekezds"/>
        <w:numPr>
          <w:ilvl w:val="0"/>
          <w:numId w:val="2"/>
        </w:numPr>
        <w:jc w:val="both"/>
        <w:rPr>
          <w:rFonts w:cs="Times New Roman"/>
          <w:sz w:val="24"/>
          <w:szCs w:val="24"/>
        </w:rPr>
      </w:pPr>
      <w:r w:rsidRPr="00B54F75">
        <w:rPr>
          <w:rFonts w:cs="Times New Roman"/>
          <w:bCs/>
          <w:color w:val="000000"/>
          <w:sz w:val="24"/>
          <w:szCs w:val="24"/>
        </w:rPr>
        <w:t>az információs önrendelkezési jogról és az információszabadságról</w:t>
      </w:r>
      <w:r w:rsidRPr="00B54F75">
        <w:rPr>
          <w:rFonts w:cs="Times New Roman"/>
          <w:sz w:val="24"/>
          <w:szCs w:val="24"/>
        </w:rPr>
        <w:t xml:space="preserve"> szóló </w:t>
      </w:r>
      <w:r w:rsidRPr="00B54F75">
        <w:rPr>
          <w:rFonts w:cs="Times New Roman"/>
          <w:bCs/>
          <w:color w:val="000000"/>
          <w:sz w:val="24"/>
          <w:szCs w:val="24"/>
        </w:rPr>
        <w:t>2011. évi CXII. törvény (a továbbiakban: Infotv.)</w:t>
      </w:r>
    </w:p>
    <w:p w:rsidR="008D1624" w:rsidRPr="00B54F75" w:rsidRDefault="008D1624" w:rsidP="00B54F75">
      <w:pPr>
        <w:pStyle w:val="Listaszerbekezds"/>
        <w:numPr>
          <w:ilvl w:val="0"/>
          <w:numId w:val="2"/>
        </w:numPr>
        <w:jc w:val="both"/>
        <w:rPr>
          <w:rFonts w:cs="Times New Roman"/>
          <w:sz w:val="24"/>
          <w:szCs w:val="24"/>
        </w:rPr>
      </w:pPr>
      <w:r w:rsidRPr="00B54F75">
        <w:rPr>
          <w:rFonts w:cs="Times New Roman"/>
          <w:sz w:val="24"/>
          <w:szCs w:val="24"/>
        </w:rPr>
        <w:t>a polgári törvénykönyvről szóló 2013. évi V. törvény (a továbbiakban: Ptk.)</w:t>
      </w:r>
    </w:p>
    <w:p w:rsidR="008D1624" w:rsidRPr="00B54F75" w:rsidRDefault="008D1624" w:rsidP="00B54F75">
      <w:pPr>
        <w:pStyle w:val="Listaszerbekezds"/>
        <w:numPr>
          <w:ilvl w:val="0"/>
          <w:numId w:val="2"/>
        </w:numPr>
        <w:jc w:val="both"/>
        <w:rPr>
          <w:rFonts w:cs="Times New Roman"/>
          <w:sz w:val="24"/>
          <w:szCs w:val="24"/>
        </w:rPr>
      </w:pPr>
      <w:r w:rsidRPr="00B54F75">
        <w:rPr>
          <w:rFonts w:cs="Times New Roman"/>
          <w:sz w:val="24"/>
          <w:szCs w:val="24"/>
        </w:rPr>
        <w:t>a munka törvénykönyvéről szóló 2012. évi I. törvény (a továbbiakban: Mt.)</w:t>
      </w:r>
    </w:p>
    <w:p w:rsidR="008D1624" w:rsidRPr="00B54F75" w:rsidRDefault="008D1624" w:rsidP="00B54F75">
      <w:pPr>
        <w:pStyle w:val="Listaszerbekezds"/>
        <w:numPr>
          <w:ilvl w:val="0"/>
          <w:numId w:val="2"/>
        </w:numPr>
        <w:jc w:val="both"/>
        <w:rPr>
          <w:rFonts w:cs="Times New Roman"/>
          <w:sz w:val="24"/>
          <w:szCs w:val="24"/>
        </w:rPr>
      </w:pPr>
      <w:r w:rsidRPr="00B54F75">
        <w:rPr>
          <w:rFonts w:cs="Times New Roman"/>
          <w:sz w:val="24"/>
          <w:szCs w:val="24"/>
        </w:rPr>
        <w:t>a Magyar Könyvvizsgálói Kamaráról, a könyvvizsgálói tevékenységről, valamint a könyvvizsgálói közfelügyeletről szóló a 2007. évi LXXV. törvény (a továbbiakban: Kkt.)</w:t>
      </w:r>
    </w:p>
    <w:p w:rsidR="008D1624" w:rsidRPr="00B54F75" w:rsidRDefault="008D1624" w:rsidP="00B54F75">
      <w:pPr>
        <w:jc w:val="both"/>
        <w:rPr>
          <w:rFonts w:cs="Times New Roman"/>
          <w:b/>
          <w:sz w:val="24"/>
          <w:szCs w:val="24"/>
        </w:rPr>
      </w:pPr>
      <w:r w:rsidRPr="00B54F75">
        <w:rPr>
          <w:rFonts w:cs="Times New Roman"/>
          <w:b/>
          <w:sz w:val="24"/>
          <w:szCs w:val="24"/>
        </w:rPr>
        <w:t xml:space="preserve">IV. Értelmező rendelkezések </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GDPR-ban meghatározott fogalmak, amelyek közül jelen belső szabályzat jellegével összhangban az alábbi fogalmak emelendők ki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 xml:space="preserve">személyes adat: </w:t>
      </w:r>
      <w:r w:rsidRPr="00B54F75">
        <w:rPr>
          <w:rFonts w:cs="Times New Roman"/>
          <w:sz w:val="24"/>
          <w:szCs w:val="24"/>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adatkezelés:</w:t>
      </w:r>
      <w:r w:rsidRPr="00B54F75">
        <w:rPr>
          <w:rFonts w:cs="Times New Roman"/>
          <w:sz w:val="24"/>
          <w:szCs w:val="24"/>
        </w:rPr>
        <w:t xml:space="preserve"> a személyes adatokon vagy adatállományokon automatizált vagy nem automatizált módon végzett bármely művelet vagy műveletek összessége, így a </w:t>
      </w:r>
      <w:r w:rsidRPr="00B54F75">
        <w:rPr>
          <w:rFonts w:cs="Times New Roman"/>
          <w:sz w:val="24"/>
          <w:szCs w:val="24"/>
        </w:rPr>
        <w:lastRenderedPageBreak/>
        <w:t>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adatkezelő</w:t>
      </w:r>
      <w:r w:rsidRPr="00B54F75">
        <w:rPr>
          <w:rFonts w:cs="Times New Roman"/>
          <w:sz w:val="24"/>
          <w:szCs w:val="24"/>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adatfeldolgozó:</w:t>
      </w:r>
      <w:r w:rsidRPr="00B54F75">
        <w:rPr>
          <w:rFonts w:cs="Times New Roman"/>
          <w:sz w:val="24"/>
          <w:szCs w:val="24"/>
        </w:rPr>
        <w:t xml:space="preserve"> az a természetes vagy jogi személy, közhatalmi szerv, ügynökség vagy bármely egyéb szerv, amely az adatkezelő nevében személyes adatokat kezel. </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címzett:</w:t>
      </w:r>
      <w:r w:rsidRPr="00B54F75">
        <w:rPr>
          <w:rFonts w:cs="Times New Roman"/>
          <w:sz w:val="24"/>
          <w:szCs w:val="24"/>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harmadik fél</w:t>
      </w:r>
      <w:r w:rsidRPr="00B54F75">
        <w:rPr>
          <w:rFonts w:cs="Times New Roman"/>
          <w:sz w:val="24"/>
          <w:szCs w:val="24"/>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nyilvántartási rendszer</w:t>
      </w:r>
      <w:r w:rsidRPr="00B54F75">
        <w:rPr>
          <w:rFonts w:cs="Times New Roman"/>
          <w:sz w:val="24"/>
          <w:szCs w:val="24"/>
        </w:rPr>
        <w:t>: a személyes adatok bármely módon – centralizált, decentralizált vagy funkcionális vagy földrajzi szempontok szerint – tagolt állománya, amely meghatározott ismérvek alapján hozzáférhető.</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adatvédelmi incidens:</w:t>
      </w:r>
      <w:r w:rsidRPr="00B54F75">
        <w:rPr>
          <w:rFonts w:cs="Times New Roman"/>
          <w:sz w:val="24"/>
          <w:szCs w:val="24"/>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képviselő:</w:t>
      </w:r>
      <w:r w:rsidRPr="00B54F75">
        <w:rPr>
          <w:rFonts w:cs="Times New Roman"/>
          <w:sz w:val="24"/>
          <w:szCs w:val="24"/>
        </w:rPr>
        <w:t xml:space="preserve"> az az Európai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lastRenderedPageBreak/>
        <w:t>vállalkozás</w:t>
      </w:r>
      <w:r w:rsidRPr="00B54F75">
        <w:rPr>
          <w:rFonts w:cs="Times New Roman"/>
          <w:sz w:val="24"/>
          <w:szCs w:val="24"/>
        </w:rPr>
        <w:t>: gazdasági tevékenységet folytató természetes vagy jogi személy, függetlenül a jogi formájától, ideértve a rendszeres gazdasági tevékenységet folytató személyegyesítő társaságokat és egyesületeket is.</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ind w:left="1146"/>
        <w:jc w:val="both"/>
        <w:rPr>
          <w:rFonts w:cs="Times New Roman"/>
          <w:sz w:val="24"/>
          <w:szCs w:val="24"/>
        </w:rPr>
      </w:pPr>
      <w:r w:rsidRPr="00B54F75">
        <w:rPr>
          <w:rFonts w:cs="Times New Roman"/>
          <w:sz w:val="24"/>
          <w:szCs w:val="24"/>
        </w:rPr>
        <w:t>További fogalmak:</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adatvagyon leltár:</w:t>
      </w:r>
      <w:r w:rsidRPr="00B54F75">
        <w:rPr>
          <w:rFonts w:cs="Times New Roman"/>
          <w:sz w:val="24"/>
          <w:szCs w:val="24"/>
        </w:rPr>
        <w:t xml:space="preserve"> az adatkezelő által kezelt személye</w:t>
      </w:r>
      <w:r w:rsidR="005854B3">
        <w:rPr>
          <w:rFonts w:cs="Times New Roman"/>
          <w:sz w:val="24"/>
          <w:szCs w:val="24"/>
        </w:rPr>
        <w:t>s adatok körének és jellegé</w:t>
      </w:r>
      <w:r w:rsidRPr="00B54F75">
        <w:rPr>
          <w:rFonts w:cs="Times New Roman"/>
          <w:sz w:val="24"/>
          <w:szCs w:val="24"/>
        </w:rPr>
        <w:t>nek felmérését szolgáló dokumentum.</w:t>
      </w:r>
    </w:p>
    <w:p w:rsidR="008D1624" w:rsidRPr="00B54F75" w:rsidRDefault="008D1624" w:rsidP="00B54F75">
      <w:pPr>
        <w:pStyle w:val="Listaszerbekezds"/>
        <w:ind w:left="1146"/>
        <w:jc w:val="both"/>
        <w:rPr>
          <w:rFonts w:cs="Times New Roman"/>
          <w:sz w:val="24"/>
          <w:szCs w:val="24"/>
        </w:rPr>
      </w:pPr>
    </w:p>
    <w:p w:rsidR="008D1624" w:rsidRPr="00B54F75" w:rsidRDefault="008D1624" w:rsidP="00B54F75">
      <w:pPr>
        <w:pStyle w:val="Listaszerbekezds"/>
        <w:numPr>
          <w:ilvl w:val="0"/>
          <w:numId w:val="3"/>
        </w:numPr>
        <w:jc w:val="both"/>
        <w:rPr>
          <w:rFonts w:cs="Times New Roman"/>
          <w:sz w:val="24"/>
          <w:szCs w:val="24"/>
        </w:rPr>
      </w:pPr>
      <w:r w:rsidRPr="00B54F75">
        <w:rPr>
          <w:rFonts w:cs="Times New Roman"/>
          <w:sz w:val="24"/>
          <w:szCs w:val="24"/>
          <w:u w:val="single"/>
        </w:rPr>
        <w:t>technikai és szervezési intézkedések</w:t>
      </w:r>
      <w:r w:rsidRPr="00B54F75">
        <w:rPr>
          <w:rFonts w:cs="Times New Roman"/>
          <w:sz w:val="24"/>
          <w:szCs w:val="24"/>
        </w:rPr>
        <w:t xml:space="preserve">: az adatkezelő által az adatkezelés jellege, hatóköre, körülményei és céljai, valamint a természetes személyek jogaira és szabadságaira jelentett, változó valószínűségű és súlyosságú kockázat figyelembevételével megfelelően meghatározott eljárásrend annak biztosítása és bizonyítása céljából, hogy a személyes adatok kezelése a GDPR-ral összhangban történik. Ezeket az intézkedéseket az adatkezelő felülvizsgálja és szükség esetén naprakésszé teszi. </w:t>
      </w:r>
    </w:p>
    <w:p w:rsidR="008D1624" w:rsidRPr="00B54F75" w:rsidRDefault="008D1624" w:rsidP="00B54F75">
      <w:pPr>
        <w:jc w:val="both"/>
        <w:rPr>
          <w:rFonts w:cs="Times New Roman"/>
          <w:b/>
          <w:sz w:val="24"/>
          <w:szCs w:val="24"/>
        </w:rPr>
      </w:pPr>
      <w:r w:rsidRPr="00B54F75">
        <w:rPr>
          <w:rFonts w:cs="Times New Roman"/>
          <w:b/>
          <w:sz w:val="24"/>
          <w:szCs w:val="24"/>
        </w:rPr>
        <w:t xml:space="preserve">V. Az adatkezelés alapelvei </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az adatok kezelését jogszerűen és tisztességesen, valamint az érintett számára átlátható módon végzi (</w:t>
      </w:r>
      <w:r w:rsidRPr="00B54F75">
        <w:rPr>
          <w:rFonts w:cs="Times New Roman"/>
          <w:sz w:val="24"/>
          <w:szCs w:val="24"/>
          <w:u w:val="single"/>
        </w:rPr>
        <w:t>jogszerűség, tisztességes eljárás és átláthatóság</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 személyes adatok gyűjtését csak meghatározott, egyértelmű és jogszerű célból végzi, és azokat nem kezeli ezekkel a célokkal össze nem egyeztethető módon (</w:t>
      </w:r>
      <w:r w:rsidRPr="00B54F75">
        <w:rPr>
          <w:rFonts w:cs="Times New Roman"/>
          <w:sz w:val="24"/>
          <w:szCs w:val="24"/>
          <w:u w:val="single"/>
        </w:rPr>
        <w:t>célhoz kötöttség</w:t>
      </w:r>
      <w:r w:rsidRPr="00B54F75">
        <w:rPr>
          <w:rFonts w:cs="Times New Roman"/>
          <w:sz w:val="24"/>
          <w:szCs w:val="24"/>
        </w:rPr>
        <w:t xml:space="preserve">).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az adatkezelést annak célja(i) szempontjából megfelelően és relevánsan, és a szükségesre korlátozva végzi (</w:t>
      </w:r>
      <w:r w:rsidRPr="00B54F75">
        <w:rPr>
          <w:rFonts w:cs="Times New Roman"/>
          <w:sz w:val="24"/>
          <w:szCs w:val="24"/>
          <w:u w:val="single"/>
        </w:rPr>
        <w:t>adattakarékosság</w:t>
      </w:r>
      <w:r w:rsidRPr="00B54F75">
        <w:rPr>
          <w:rFonts w:cs="Times New Roman"/>
          <w:sz w:val="24"/>
          <w:szCs w:val="24"/>
        </w:rPr>
        <w:t>). Ennek megfelelően a vállalkozás nem gyűjt és nem tárol több adatot, mint amennyi az adatkezelés céljának a megvalósulásához feltétlenül szükséges.</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adatkezelése pontos és naprakész. A vállalkozás minden észszerű intézkedést megtesz annak érdekében, hogy az adatkezelés céljai szempontjából pontatlan személyes adatokat haladéktalanul törlésre vagy helyesbítésre kerüljenek (</w:t>
      </w:r>
      <w:r w:rsidRPr="00B54F75">
        <w:rPr>
          <w:rFonts w:cs="Times New Roman"/>
          <w:sz w:val="24"/>
          <w:szCs w:val="24"/>
          <w:u w:val="single"/>
        </w:rPr>
        <w:t>pontosság</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 személyes adatokat olyan formában tárolja, amely az érintettek azonosítását csak a személyes adatok kezelése céljainak eléréséhez szükséges ideig teszi lehetővé, figyelemmel a vonatkozó jogszabályokban meghatározott tárolási kötelezettségre (</w:t>
      </w:r>
      <w:r w:rsidRPr="00B54F75">
        <w:rPr>
          <w:rFonts w:cs="Times New Roman"/>
          <w:sz w:val="24"/>
          <w:szCs w:val="24"/>
          <w:u w:val="single"/>
        </w:rPr>
        <w:t>korlátozott tárolhatóság</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r w:rsidRPr="00B54F75">
        <w:rPr>
          <w:rFonts w:cs="Times New Roman"/>
          <w:sz w:val="24"/>
          <w:szCs w:val="24"/>
        </w:rPr>
        <w:t xml:space="preserve"> </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vállalkozás megfelelő technikai vagy szervezési intézkedések alkalmazásával biztosítja a személyes adatok megfelelő biztonságát, ideértve a személyes adatok </w:t>
      </w:r>
      <w:r w:rsidRPr="00B54F75">
        <w:rPr>
          <w:rFonts w:cs="Times New Roman"/>
          <w:sz w:val="24"/>
          <w:szCs w:val="24"/>
        </w:rPr>
        <w:lastRenderedPageBreak/>
        <w:t>jogosulatlan vagy jogellenes kezelésével, véletlen elvesztésével, megsemmisítésével vagy károsodásával szembeni védelmet (</w:t>
      </w:r>
      <w:r w:rsidRPr="00B54F75">
        <w:rPr>
          <w:rFonts w:cs="Times New Roman"/>
          <w:sz w:val="24"/>
          <w:szCs w:val="24"/>
          <w:u w:val="single"/>
        </w:rPr>
        <w:t>integritás és bizalmas jelleg</w:t>
      </w:r>
      <w:r w:rsidRPr="00B54F75">
        <w:rPr>
          <w:rFonts w:cs="Times New Roman"/>
          <w:sz w:val="24"/>
          <w:szCs w:val="24"/>
        </w:rPr>
        <w:t xml:space="preserve">).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felelős a fentiekben részletezett alapelveknek való megfelelésért, továbbá a vállalkozás igazolja ezen megfelelést (</w:t>
      </w:r>
      <w:r w:rsidRPr="00B54F75">
        <w:rPr>
          <w:rFonts w:cs="Times New Roman"/>
          <w:sz w:val="24"/>
          <w:szCs w:val="24"/>
          <w:u w:val="single"/>
        </w:rPr>
        <w:t>elszámoltathatóság</w:t>
      </w:r>
      <w:r w:rsidRPr="00B54F75">
        <w:rPr>
          <w:rFonts w:cs="Times New Roman"/>
          <w:sz w:val="24"/>
          <w:szCs w:val="24"/>
        </w:rPr>
        <w:t>). Ennek értelmében a vállakozás gondoskodik a jelen belső szabályzatban foglaltak folyamatos érvényesüléséről, az adatkezelésének folyamatos felülvizsgálatáról és szükség esetén az adatkezelési eljárások módosításáról, kiegészítéséről. A vállalkozás a jogszabályi kötelezettségeknek való megfelelés igazolására dokumentációt készít.</w:t>
      </w:r>
    </w:p>
    <w:p w:rsidR="008D1624" w:rsidRPr="00B54F75" w:rsidRDefault="008D1624" w:rsidP="00B54F75">
      <w:pPr>
        <w:jc w:val="both"/>
        <w:rPr>
          <w:rFonts w:cs="Times New Roman"/>
          <w:b/>
          <w:sz w:val="24"/>
          <w:szCs w:val="24"/>
        </w:rPr>
      </w:pPr>
      <w:r w:rsidRPr="00B54F75">
        <w:rPr>
          <w:rFonts w:cs="Times New Roman"/>
          <w:b/>
          <w:sz w:val="24"/>
          <w:szCs w:val="24"/>
        </w:rPr>
        <w:t>VI. Adatkezelési jogalapok</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személyes adatok kezelése kizárólag akkor és annyiban jogszerű, amennyiben legalább a 13-18. pontban meghatározott jogalapok egyike teljesül: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érintett hozzájárulását adta személyes adatainak egy vagy több konkrét célból történő kezeléséhez (a továbbiakban: </w:t>
      </w:r>
      <w:r w:rsidRPr="00B54F75">
        <w:rPr>
          <w:rFonts w:cs="Times New Roman"/>
          <w:sz w:val="24"/>
          <w:szCs w:val="24"/>
          <w:u w:val="single"/>
        </w:rPr>
        <w:t>hozzájáruláson alapuló adatkezelés</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adatkezelés olyan szerződés teljesítéséhez szükséges, amelyben az érintett az egyik fél, vagy az a szerződés megkötését megelőzően az érintett kérésére történő lépések megtételéhez szükséges (a továbbiakban: </w:t>
      </w:r>
      <w:r w:rsidRPr="00B54F75">
        <w:rPr>
          <w:rFonts w:cs="Times New Roman"/>
          <w:sz w:val="24"/>
          <w:szCs w:val="24"/>
          <w:u w:val="single"/>
        </w:rPr>
        <w:t>szerződésen alapuló adatkezelés</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adatkezelés a vállalkozásra vonatkozó jogi kötelezettség teljesítéséhez szükséges (a továbbiakban: </w:t>
      </w:r>
      <w:r w:rsidRPr="00B54F75">
        <w:rPr>
          <w:rFonts w:cs="Times New Roman"/>
          <w:sz w:val="24"/>
          <w:szCs w:val="24"/>
          <w:u w:val="single"/>
        </w:rPr>
        <w:t>jogi kötelezettségen alapuló adatkezelés</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adatkezelés az érintett vagy egy másik természetes személy létfontosságú érdekeinek védelme miatt szükséges (a továbbiakban: </w:t>
      </w:r>
      <w:r w:rsidRPr="00B54F75">
        <w:rPr>
          <w:rFonts w:cs="Times New Roman"/>
          <w:sz w:val="24"/>
          <w:szCs w:val="24"/>
          <w:u w:val="single"/>
        </w:rPr>
        <w:t>létfontosságú érdeken alapuló adatkezelés</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adatkezelés közérdekű vagy a vállalkozásra ruházott közhatalmi jogosítvány gyakorlásának keretében végzett feladat végrehajtásához szükséges (a továbbiakban: </w:t>
      </w:r>
      <w:r w:rsidRPr="00B54F75">
        <w:rPr>
          <w:rFonts w:cs="Times New Roman"/>
          <w:sz w:val="24"/>
          <w:szCs w:val="24"/>
          <w:u w:val="single"/>
        </w:rPr>
        <w:t>közhatalmi jogosítványon alapuló adatkezelés</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adatkezelés a vállalkozás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(a továbbiakban: </w:t>
      </w:r>
      <w:r w:rsidRPr="00B54F75">
        <w:rPr>
          <w:rFonts w:cs="Times New Roman"/>
          <w:sz w:val="24"/>
          <w:szCs w:val="24"/>
          <w:u w:val="single"/>
        </w:rPr>
        <w:t>jogos érdeken alapuló adatkezelés</w:t>
      </w:r>
      <w:r w:rsidRPr="00B54F75">
        <w:rPr>
          <w:rFonts w:cs="Times New Roman"/>
          <w:sz w:val="24"/>
          <w:szCs w:val="24"/>
        </w:rPr>
        <w: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egy adott személyes adatkör kezelése vonatkozásában mindig csak egy jogalap alapján végzi az adatkezelést. Az adatkezelés jogalapja az adatkezelés során változhat.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jc w:val="both"/>
        <w:rPr>
          <w:rFonts w:cs="Times New Roman"/>
          <w:b/>
          <w:sz w:val="24"/>
          <w:szCs w:val="24"/>
        </w:rPr>
      </w:pPr>
      <w:r w:rsidRPr="00B54F75">
        <w:rPr>
          <w:rFonts w:cs="Times New Roman"/>
          <w:b/>
          <w:sz w:val="24"/>
          <w:szCs w:val="24"/>
        </w:rPr>
        <w:t>VII. Az adatvagyon leltár</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 tevékenysége körében végzett adatkezelésre vonatkozó, a GDPR és a jogszabályok által előírt kötelezettségeknek megfelelő technikai és szervezési intézkedések megalkotása céljából adatvagyon leltárt készít. Az adatvagyon leltár tartalmazza a vállalkozás által kezelt összes adatkört.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adatkezelési tevékenységével összefüggésben az adatvagyon leltárban meghatározásra kerülnek az alábbiak:</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4"/>
        </w:numPr>
        <w:jc w:val="both"/>
        <w:rPr>
          <w:rFonts w:cs="Times New Roman"/>
          <w:sz w:val="24"/>
          <w:szCs w:val="24"/>
        </w:rPr>
      </w:pPr>
      <w:r w:rsidRPr="00B54F75">
        <w:rPr>
          <w:rFonts w:cs="Times New Roman"/>
          <w:sz w:val="24"/>
          <w:szCs w:val="24"/>
        </w:rPr>
        <w:t xml:space="preserve">az érintett </w:t>
      </w:r>
      <w:r w:rsidRPr="00B54F75">
        <w:rPr>
          <w:rFonts w:cs="Times New Roman"/>
          <w:i/>
          <w:sz w:val="24"/>
          <w:szCs w:val="24"/>
        </w:rPr>
        <w:t>[például ügyfél, munkavállaló]</w:t>
      </w:r>
      <w:r w:rsidRPr="00B54F75">
        <w:rPr>
          <w:rFonts w:cs="Times New Roman"/>
          <w:i/>
          <w:sz w:val="24"/>
          <w:szCs w:val="24"/>
        </w:rPr>
        <w:tab/>
      </w:r>
    </w:p>
    <w:p w:rsidR="008D1624" w:rsidRPr="00B54F75" w:rsidRDefault="008D1624" w:rsidP="00B54F75">
      <w:pPr>
        <w:pStyle w:val="Listaszerbekezds"/>
        <w:numPr>
          <w:ilvl w:val="0"/>
          <w:numId w:val="4"/>
        </w:numPr>
        <w:jc w:val="both"/>
        <w:rPr>
          <w:rFonts w:cs="Times New Roman"/>
          <w:sz w:val="24"/>
          <w:szCs w:val="24"/>
        </w:rPr>
      </w:pPr>
      <w:r w:rsidRPr="00B54F75">
        <w:rPr>
          <w:rFonts w:cs="Times New Roman"/>
          <w:sz w:val="24"/>
          <w:szCs w:val="24"/>
        </w:rPr>
        <w:t xml:space="preserve">az adatkezelés megnevezése és célja </w:t>
      </w:r>
      <w:r w:rsidRPr="00B54F75">
        <w:rPr>
          <w:rFonts w:cs="Times New Roman"/>
          <w:i/>
          <w:sz w:val="24"/>
          <w:szCs w:val="24"/>
        </w:rPr>
        <w:t>[például jogszabályi kötelezettségen alapuló könyvvizsgálói tevékenység ellátása, munkahelyi adatkezelés]</w:t>
      </w:r>
    </w:p>
    <w:p w:rsidR="008D1624" w:rsidRPr="00B54F75" w:rsidRDefault="008D1624" w:rsidP="00B54F75">
      <w:pPr>
        <w:pStyle w:val="Listaszerbekezds"/>
        <w:numPr>
          <w:ilvl w:val="0"/>
          <w:numId w:val="4"/>
        </w:numPr>
        <w:jc w:val="both"/>
        <w:rPr>
          <w:rFonts w:cs="Times New Roman"/>
          <w:sz w:val="24"/>
          <w:szCs w:val="24"/>
        </w:rPr>
      </w:pPr>
      <w:r w:rsidRPr="00B54F75">
        <w:rPr>
          <w:rFonts w:cs="Times New Roman"/>
          <w:sz w:val="24"/>
          <w:szCs w:val="24"/>
        </w:rPr>
        <w:t>a kezelt adatok köre</w:t>
      </w:r>
      <w:r w:rsidRPr="00B54F75">
        <w:rPr>
          <w:rFonts w:cs="Times New Roman"/>
          <w:sz w:val="24"/>
          <w:szCs w:val="24"/>
        </w:rPr>
        <w:tab/>
      </w:r>
      <w:r w:rsidRPr="00B54F75">
        <w:rPr>
          <w:rFonts w:cs="Times New Roman"/>
          <w:i/>
          <w:sz w:val="24"/>
          <w:szCs w:val="24"/>
        </w:rPr>
        <w:t>[például név, lakcím, telefonszám, e-mail cím, munkabér]</w:t>
      </w:r>
    </w:p>
    <w:p w:rsidR="0077501B" w:rsidRPr="00B54F75" w:rsidRDefault="0077501B" w:rsidP="00B54F75">
      <w:pPr>
        <w:pStyle w:val="Listaszerbekezds"/>
        <w:numPr>
          <w:ilvl w:val="0"/>
          <w:numId w:val="4"/>
        </w:numPr>
        <w:jc w:val="both"/>
        <w:rPr>
          <w:rFonts w:cs="Times New Roman"/>
          <w:sz w:val="24"/>
          <w:szCs w:val="24"/>
        </w:rPr>
      </w:pPr>
      <w:r w:rsidRPr="00B54F75">
        <w:rPr>
          <w:rFonts w:cs="Times New Roman"/>
          <w:sz w:val="24"/>
          <w:szCs w:val="24"/>
        </w:rPr>
        <w:t xml:space="preserve">esetlegesen kezelt különleges adatok köre </w:t>
      </w:r>
      <w:r w:rsidRPr="00B54F75">
        <w:rPr>
          <w:rFonts w:cs="Times New Roman"/>
          <w:i/>
          <w:sz w:val="24"/>
          <w:szCs w:val="24"/>
        </w:rPr>
        <w:t>[például szakszervezeti tagság, egészségügyi adatok]</w:t>
      </w:r>
    </w:p>
    <w:p w:rsidR="0077501B" w:rsidRPr="00B54F75" w:rsidRDefault="0077501B" w:rsidP="00B54F75">
      <w:pPr>
        <w:pStyle w:val="Listaszerbekezds"/>
        <w:numPr>
          <w:ilvl w:val="0"/>
          <w:numId w:val="4"/>
        </w:numPr>
        <w:jc w:val="both"/>
        <w:rPr>
          <w:rFonts w:cs="Times New Roman"/>
          <w:sz w:val="24"/>
          <w:szCs w:val="24"/>
        </w:rPr>
      </w:pPr>
      <w:r w:rsidRPr="00B54F75">
        <w:rPr>
          <w:rFonts w:cs="Times New Roman"/>
          <w:sz w:val="24"/>
          <w:szCs w:val="24"/>
        </w:rPr>
        <w:t xml:space="preserve">az adatkezelés jogalapja </w:t>
      </w:r>
      <w:r w:rsidRPr="00B54F75">
        <w:rPr>
          <w:rFonts w:cs="Times New Roman"/>
          <w:i/>
          <w:sz w:val="24"/>
          <w:szCs w:val="24"/>
        </w:rPr>
        <w:t>[például szerződés, jogszabály, jogos érdek]</w:t>
      </w:r>
    </w:p>
    <w:p w:rsidR="008D1624" w:rsidRPr="00B54F75" w:rsidRDefault="008D1624" w:rsidP="00B54F75">
      <w:pPr>
        <w:pStyle w:val="Listaszerbekezds"/>
        <w:numPr>
          <w:ilvl w:val="0"/>
          <w:numId w:val="4"/>
        </w:numPr>
        <w:jc w:val="both"/>
        <w:rPr>
          <w:rFonts w:cs="Times New Roman"/>
          <w:sz w:val="24"/>
          <w:szCs w:val="24"/>
        </w:rPr>
      </w:pPr>
      <w:r w:rsidRPr="00B54F75">
        <w:rPr>
          <w:rFonts w:cs="Times New Roman"/>
          <w:sz w:val="24"/>
          <w:szCs w:val="24"/>
        </w:rPr>
        <w:t xml:space="preserve">az adatkezelés időtartama </w:t>
      </w:r>
      <w:r w:rsidRPr="00B54F75">
        <w:rPr>
          <w:rFonts w:cs="Times New Roman"/>
          <w:i/>
          <w:sz w:val="24"/>
          <w:szCs w:val="24"/>
        </w:rPr>
        <w:t>[például számviteli törvény szerinti 8 év]</w:t>
      </w:r>
      <w:r w:rsidRPr="00B54F75">
        <w:rPr>
          <w:rFonts w:cs="Times New Roman"/>
          <w:sz w:val="24"/>
          <w:szCs w:val="24"/>
        </w:rPr>
        <w:tab/>
      </w:r>
    </w:p>
    <w:p w:rsidR="008D1624" w:rsidRPr="00B54F75" w:rsidRDefault="008D1624" w:rsidP="00B54F75">
      <w:pPr>
        <w:pStyle w:val="Listaszerbekezds"/>
        <w:numPr>
          <w:ilvl w:val="0"/>
          <w:numId w:val="4"/>
        </w:numPr>
        <w:jc w:val="both"/>
        <w:rPr>
          <w:rFonts w:cs="Times New Roman"/>
          <w:sz w:val="24"/>
          <w:szCs w:val="24"/>
        </w:rPr>
      </w:pPr>
      <w:r w:rsidRPr="00B54F75">
        <w:rPr>
          <w:rFonts w:cs="Times New Roman"/>
          <w:sz w:val="24"/>
          <w:szCs w:val="24"/>
        </w:rPr>
        <w:t xml:space="preserve">kik férhetnek hozzá a személyes adatokhoz a vállalkozás szervezetén belül </w:t>
      </w:r>
      <w:r w:rsidRPr="00B54F75">
        <w:rPr>
          <w:rFonts w:cs="Times New Roman"/>
          <w:i/>
          <w:sz w:val="24"/>
          <w:szCs w:val="24"/>
        </w:rPr>
        <w:t>[például könyvvizsgáló, könyvvizsgáló asszisztens, adminisztrációt végző munkatárs, minőségellenőr]</w:t>
      </w:r>
    </w:p>
    <w:p w:rsidR="008D1624" w:rsidRPr="00B54F75" w:rsidRDefault="008D1624" w:rsidP="00B54F75">
      <w:pPr>
        <w:pStyle w:val="Listaszerbekezds"/>
        <w:numPr>
          <w:ilvl w:val="0"/>
          <w:numId w:val="4"/>
        </w:numPr>
        <w:jc w:val="both"/>
        <w:rPr>
          <w:rFonts w:cs="Times New Roman"/>
          <w:sz w:val="24"/>
          <w:szCs w:val="24"/>
        </w:rPr>
      </w:pPr>
      <w:r w:rsidRPr="00B54F75">
        <w:rPr>
          <w:rFonts w:cs="Times New Roman"/>
          <w:sz w:val="24"/>
          <w:szCs w:val="24"/>
        </w:rPr>
        <w:t xml:space="preserve">ki számára kerülhet az adat továbbításra </w:t>
      </w:r>
      <w:r w:rsidRPr="00B54F75">
        <w:rPr>
          <w:rFonts w:cs="Times New Roman"/>
          <w:i/>
          <w:sz w:val="24"/>
          <w:szCs w:val="24"/>
        </w:rPr>
        <w:t>[például kamara, egyéb hatóság]</w:t>
      </w:r>
    </w:p>
    <w:p w:rsidR="008D1624" w:rsidRPr="00B54F75" w:rsidRDefault="008D1624" w:rsidP="00B54F75">
      <w:pPr>
        <w:pStyle w:val="Listaszerbekezds"/>
        <w:numPr>
          <w:ilvl w:val="0"/>
          <w:numId w:val="4"/>
        </w:numPr>
        <w:jc w:val="both"/>
        <w:rPr>
          <w:rFonts w:cs="Times New Roman"/>
          <w:sz w:val="24"/>
          <w:szCs w:val="24"/>
        </w:rPr>
      </w:pPr>
      <w:r w:rsidRPr="00B54F75">
        <w:rPr>
          <w:rFonts w:cs="Times New Roman"/>
          <w:sz w:val="24"/>
          <w:szCs w:val="24"/>
        </w:rPr>
        <w:t xml:space="preserve">alkalmaz-e a vállalkozás adatfeldolgozót, ha igen kit, milyen célra és milyen személyes adatokhoz férhet hozzá és mennyi ideig tárolhatja a személyes adatokat </w:t>
      </w:r>
      <w:r w:rsidRPr="00B54F75">
        <w:rPr>
          <w:rFonts w:cs="Times New Roman"/>
          <w:i/>
          <w:sz w:val="24"/>
          <w:szCs w:val="24"/>
        </w:rPr>
        <w:t>[például bérszámfejtő, szerver üzemeltető, honlap üzemeltető]</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adatfeldolgozási tevékenységével összefüggésben (amennyiben van ilyen) az adatvagyon leltárban meghatározásra kerülnek az alábbiak:</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5"/>
        </w:numPr>
        <w:jc w:val="both"/>
        <w:rPr>
          <w:rFonts w:cs="Times New Roman"/>
          <w:sz w:val="24"/>
          <w:szCs w:val="24"/>
        </w:rPr>
      </w:pPr>
      <w:r w:rsidRPr="00B54F75">
        <w:rPr>
          <w:rFonts w:cs="Times New Roman"/>
          <w:sz w:val="24"/>
          <w:szCs w:val="24"/>
        </w:rPr>
        <w:t>mely tevékenységéhez kötötten minősül a vállalkozás adatfeldolgozónak;</w:t>
      </w:r>
    </w:p>
    <w:p w:rsidR="008D1624" w:rsidRPr="00B54F75" w:rsidRDefault="008D1624" w:rsidP="00B54F75">
      <w:pPr>
        <w:pStyle w:val="Listaszerbekezds"/>
        <w:numPr>
          <w:ilvl w:val="0"/>
          <w:numId w:val="5"/>
        </w:numPr>
        <w:jc w:val="both"/>
        <w:rPr>
          <w:rFonts w:cs="Times New Roman"/>
          <w:sz w:val="24"/>
          <w:szCs w:val="24"/>
        </w:rPr>
      </w:pPr>
      <w:r w:rsidRPr="00B54F75">
        <w:rPr>
          <w:rFonts w:cs="Times New Roman"/>
          <w:sz w:val="24"/>
          <w:szCs w:val="24"/>
        </w:rPr>
        <w:t>ki az adatkezelő, akinek a nevében az adatfeldolgozási tevékenységet végzi;</w:t>
      </w:r>
    </w:p>
    <w:p w:rsidR="008D1624" w:rsidRPr="00B54F75" w:rsidRDefault="008D1624" w:rsidP="00B54F75">
      <w:pPr>
        <w:pStyle w:val="Listaszerbekezds"/>
        <w:numPr>
          <w:ilvl w:val="0"/>
          <w:numId w:val="5"/>
        </w:numPr>
        <w:jc w:val="both"/>
        <w:rPr>
          <w:rFonts w:cs="Times New Roman"/>
          <w:sz w:val="24"/>
          <w:szCs w:val="24"/>
        </w:rPr>
      </w:pPr>
      <w:r w:rsidRPr="00B54F75">
        <w:rPr>
          <w:rFonts w:cs="Times New Roman"/>
          <w:sz w:val="24"/>
          <w:szCs w:val="24"/>
        </w:rPr>
        <w:t>milyen személyes adatokhoz fér hozzá;</w:t>
      </w:r>
    </w:p>
    <w:p w:rsidR="008D1624" w:rsidRPr="00B54F75" w:rsidRDefault="008D1624" w:rsidP="00B54F75">
      <w:pPr>
        <w:pStyle w:val="Listaszerbekezds"/>
        <w:numPr>
          <w:ilvl w:val="0"/>
          <w:numId w:val="5"/>
        </w:numPr>
        <w:jc w:val="both"/>
        <w:rPr>
          <w:rFonts w:cs="Times New Roman"/>
          <w:sz w:val="24"/>
          <w:szCs w:val="24"/>
        </w:rPr>
      </w:pPr>
      <w:r w:rsidRPr="00B54F75">
        <w:rPr>
          <w:rFonts w:cs="Times New Roman"/>
          <w:sz w:val="24"/>
          <w:szCs w:val="24"/>
        </w:rPr>
        <w:t>mennyi ideig tárolhatja a személyes adatokat.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0"/>
        <w:jc w:val="both"/>
        <w:rPr>
          <w:rFonts w:cs="Times New Roman"/>
          <w:b/>
          <w:sz w:val="24"/>
          <w:szCs w:val="24"/>
        </w:rPr>
      </w:pPr>
      <w:r w:rsidRPr="00B54F75">
        <w:rPr>
          <w:rFonts w:cs="Times New Roman"/>
          <w:b/>
          <w:sz w:val="24"/>
          <w:szCs w:val="24"/>
        </w:rPr>
        <w:t>VIII. Az érintett jogai és azok érvényesítése</w:t>
      </w:r>
    </w:p>
    <w:p w:rsidR="008D1624" w:rsidRPr="00B54F75" w:rsidRDefault="008D1624" w:rsidP="00B54F75">
      <w:pPr>
        <w:pStyle w:val="Listaszerbekezds"/>
        <w:ind w:left="0"/>
        <w:jc w:val="both"/>
        <w:rPr>
          <w:rFonts w:cs="Times New Roman"/>
          <w:sz w:val="24"/>
          <w:szCs w:val="24"/>
        </w:rPr>
      </w:pPr>
    </w:p>
    <w:p w:rsidR="008D1624" w:rsidRPr="00B54F75" w:rsidRDefault="005854B3" w:rsidP="00B54F75">
      <w:pPr>
        <w:pStyle w:val="Listaszerbekezds"/>
        <w:numPr>
          <w:ilvl w:val="0"/>
          <w:numId w:val="1"/>
        </w:numPr>
        <w:jc w:val="both"/>
        <w:rPr>
          <w:rFonts w:cs="Times New Roman"/>
          <w:sz w:val="24"/>
          <w:szCs w:val="24"/>
        </w:rPr>
      </w:pPr>
      <w:r>
        <w:rPr>
          <w:rFonts w:cs="Times New Roman"/>
          <w:sz w:val="24"/>
          <w:szCs w:val="24"/>
        </w:rPr>
        <w:t>A vállalkozás</w:t>
      </w:r>
      <w:r w:rsidR="008D1624" w:rsidRPr="00B54F75">
        <w:rPr>
          <w:rFonts w:cs="Times New Roman"/>
          <w:sz w:val="24"/>
          <w:szCs w:val="24"/>
        </w:rPr>
        <w:t xml:space="preserve"> a GDPR rendelkezéseivel összhangban az alábbiakat biztosítja az érintettek számára.</w:t>
      </w:r>
    </w:p>
    <w:p w:rsidR="008D1624" w:rsidRDefault="008D1624" w:rsidP="00B54F75">
      <w:pPr>
        <w:pStyle w:val="Listaszerbekezds"/>
        <w:ind w:left="780"/>
        <w:jc w:val="both"/>
        <w:rPr>
          <w:rFonts w:cs="Times New Roman"/>
          <w:sz w:val="24"/>
          <w:szCs w:val="24"/>
        </w:rPr>
      </w:pPr>
    </w:p>
    <w:p w:rsidR="005854B3" w:rsidRDefault="005854B3" w:rsidP="00B54F75">
      <w:pPr>
        <w:pStyle w:val="Listaszerbekezds"/>
        <w:ind w:left="780"/>
        <w:jc w:val="both"/>
        <w:rPr>
          <w:rFonts w:cs="Times New Roman"/>
          <w:sz w:val="24"/>
          <w:szCs w:val="24"/>
        </w:rPr>
      </w:pPr>
    </w:p>
    <w:p w:rsidR="005854B3" w:rsidRPr="00B54F75" w:rsidRDefault="005854B3" w:rsidP="00B54F75">
      <w:pPr>
        <w:pStyle w:val="Listaszerbekezds"/>
        <w:ind w:left="780"/>
        <w:jc w:val="both"/>
        <w:rPr>
          <w:rFonts w:cs="Times New Roman"/>
          <w:sz w:val="24"/>
          <w:szCs w:val="24"/>
        </w:rPr>
      </w:pPr>
    </w:p>
    <w:p w:rsidR="008D1624" w:rsidRPr="00B54F75" w:rsidRDefault="008D1624" w:rsidP="00B54F75">
      <w:pPr>
        <w:pStyle w:val="Listaszerbekezds"/>
        <w:ind w:left="426" w:firstLine="354"/>
        <w:jc w:val="both"/>
        <w:rPr>
          <w:rFonts w:cs="Times New Roman"/>
          <w:sz w:val="24"/>
          <w:szCs w:val="24"/>
          <w:u w:val="single"/>
        </w:rPr>
      </w:pPr>
      <w:r w:rsidRPr="00B54F75">
        <w:rPr>
          <w:rFonts w:cs="Times New Roman"/>
          <w:sz w:val="24"/>
          <w:szCs w:val="24"/>
          <w:u w:val="single"/>
        </w:rPr>
        <w:t>Tájékoztatáshoz való jog</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 tájékoztatáshoz való jog minden adatkezelési jogalap vonatkozásában megilleti az érintettet.</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 xml:space="preserve">A vállalkozás tömör, átlátható, érthető és könnyen hozzáférhető formában, világosan és közérthetően megfogalmazva nyújt tájékoztatást az érintettek számára. </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 xml:space="preserve">Az információkat írásban vagy más módon – ideértve adott esetben az elektronikus utat is – kell megadni. </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ind w:left="780"/>
        <w:jc w:val="both"/>
        <w:rPr>
          <w:rFonts w:cs="Times New Roman"/>
          <w:i/>
          <w:sz w:val="24"/>
          <w:szCs w:val="24"/>
          <w:u w:val="single"/>
        </w:rPr>
      </w:pPr>
      <w:r w:rsidRPr="00B54F75">
        <w:rPr>
          <w:rFonts w:cs="Times New Roman"/>
          <w:i/>
          <w:sz w:val="24"/>
          <w:szCs w:val="24"/>
          <w:u w:val="single"/>
        </w:rPr>
        <w:t>Tájékoztatás az érintett kérésére</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Az érintett kérésére szóbeli tájékoztatás is adható, feltéve, hogy más módon igazolták az érintett személyazonosságát.</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 xml:space="preserve">A vállalkozás indokolatlan késedelem nélkül, de mindenféleképpen a kérelem beérkezésétől számított 30 napon belül tájékoztatja az érintettet az egyéb érintetti jogokra vonatkozó érintetti kérelem nyomán hozott intézkedésekről. </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Szükség esetén, figyelembe véve a kérelem összetettségét és a kérelmek számát, a 30 napos határidő további 60 nappal meghosszabbítható. A határidő meghosszabbításáról a vállalkozás a késedelem okainak megjelölésével a kérelem kézhezvételétől számított 30 napon belül tájékoztatja az érintettet. Ha az érintett elektronikus úton nyújtotta be a kérelmet, a tájékoztatást lehetőség szerint elektronikus úton kell megadni, kivéve, ha az érintett azt másként kéri.</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 xml:space="preserve"> A tájékoztatást és intézkedést díjmentesen kell biztosítani. </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 xml:space="preserve">Ha az érintett kérelme egyértelműen megalapozatlan vagy – különösen ismétlődő jellege miatt – túlzó, úgy a vállalkozás, figyelemmel a kért információ vagy tájékoztatás nyújtásával vagy a kért intézkedés meghozatalával járó adminisztratív költségekre: </w:t>
      </w:r>
    </w:p>
    <w:p w:rsidR="008D1624" w:rsidRPr="00B54F75" w:rsidRDefault="008D1624" w:rsidP="00B54F75">
      <w:pPr>
        <w:pStyle w:val="Listaszerbekezds"/>
        <w:numPr>
          <w:ilvl w:val="0"/>
          <w:numId w:val="6"/>
        </w:numPr>
        <w:jc w:val="both"/>
        <w:rPr>
          <w:rFonts w:cs="Times New Roman"/>
          <w:sz w:val="24"/>
          <w:szCs w:val="24"/>
          <w:u w:val="single"/>
        </w:rPr>
      </w:pPr>
      <w:r w:rsidRPr="00B54F75">
        <w:rPr>
          <w:rFonts w:cs="Times New Roman"/>
          <w:sz w:val="24"/>
          <w:szCs w:val="24"/>
        </w:rPr>
        <w:t xml:space="preserve">észszerű összegű díjat számíthat fel, vagy </w:t>
      </w:r>
    </w:p>
    <w:p w:rsidR="008D1624" w:rsidRPr="00B54F75" w:rsidRDefault="008D1624" w:rsidP="00B54F75">
      <w:pPr>
        <w:pStyle w:val="Listaszerbekezds"/>
        <w:numPr>
          <w:ilvl w:val="0"/>
          <w:numId w:val="6"/>
        </w:numPr>
        <w:jc w:val="both"/>
        <w:rPr>
          <w:rFonts w:cs="Times New Roman"/>
          <w:sz w:val="24"/>
          <w:szCs w:val="24"/>
          <w:u w:val="single"/>
        </w:rPr>
      </w:pPr>
      <w:r w:rsidRPr="00B54F75">
        <w:rPr>
          <w:rFonts w:cs="Times New Roman"/>
          <w:sz w:val="24"/>
          <w:szCs w:val="24"/>
        </w:rPr>
        <w:t>megtagadhatja a kérelem alapján történő intézkedést.</w:t>
      </w:r>
    </w:p>
    <w:p w:rsidR="008D1624" w:rsidRPr="00B54F75" w:rsidRDefault="008D1624" w:rsidP="00B54F75">
      <w:pPr>
        <w:pStyle w:val="Listaszerbekezds"/>
        <w:ind w:left="150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kérelem egyértelműen megalapozatlan vagy túlzó jellegének bizonyítása a vállalkozást terheli.</w:t>
      </w:r>
    </w:p>
    <w:p w:rsidR="008D1624" w:rsidRPr="00B54F75" w:rsidRDefault="008D1624" w:rsidP="00B54F75">
      <w:pPr>
        <w:pStyle w:val="Listaszerbekezds"/>
        <w:ind w:left="851"/>
        <w:jc w:val="both"/>
        <w:rPr>
          <w:rFonts w:cs="Times New Roman"/>
          <w:sz w:val="24"/>
          <w:szCs w:val="24"/>
          <w:u w:val="single"/>
        </w:rPr>
      </w:pPr>
    </w:p>
    <w:p w:rsidR="008D1624" w:rsidRPr="00B54F75" w:rsidRDefault="008D1624" w:rsidP="00B54F75">
      <w:pPr>
        <w:pStyle w:val="Listaszerbekezds"/>
        <w:ind w:left="426" w:firstLine="425"/>
        <w:jc w:val="both"/>
        <w:rPr>
          <w:rFonts w:cs="Times New Roman"/>
          <w:i/>
          <w:sz w:val="24"/>
          <w:szCs w:val="24"/>
          <w:u w:val="single"/>
        </w:rPr>
      </w:pPr>
      <w:r w:rsidRPr="00B54F75">
        <w:rPr>
          <w:rFonts w:cs="Times New Roman"/>
          <w:i/>
          <w:sz w:val="24"/>
          <w:szCs w:val="24"/>
          <w:u w:val="single"/>
        </w:rPr>
        <w:t>Kö</w:t>
      </w:r>
      <w:r w:rsidR="00562225" w:rsidRPr="00B54F75">
        <w:rPr>
          <w:rFonts w:cs="Times New Roman"/>
          <w:i/>
          <w:sz w:val="24"/>
          <w:szCs w:val="24"/>
          <w:u w:val="single"/>
        </w:rPr>
        <w:t>t</w:t>
      </w:r>
      <w:r w:rsidRPr="00B54F75">
        <w:rPr>
          <w:rFonts w:cs="Times New Roman"/>
          <w:i/>
          <w:sz w:val="24"/>
          <w:szCs w:val="24"/>
          <w:u w:val="single"/>
        </w:rPr>
        <w:t>elező tájékoztatás</w:t>
      </w:r>
    </w:p>
    <w:p w:rsidR="008D1624" w:rsidRPr="00B54F75" w:rsidRDefault="008D1624" w:rsidP="00B54F75">
      <w:pPr>
        <w:pStyle w:val="Listaszerbekezds"/>
        <w:ind w:left="426" w:firstLine="425"/>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Amennyiben a vállalkozás az adatokat közvetlenül az érintettől szerezte meg (ide értve különösen az ügyfeleket), úgy a vállalkozás mindenképpen tájékoztatást nyújt az alábbiakról:</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7"/>
        </w:numPr>
        <w:jc w:val="both"/>
        <w:rPr>
          <w:rFonts w:cs="Times New Roman"/>
          <w:sz w:val="24"/>
          <w:szCs w:val="24"/>
        </w:rPr>
      </w:pPr>
      <w:r w:rsidRPr="00B54F75">
        <w:rPr>
          <w:rFonts w:cs="Times New Roman"/>
          <w:sz w:val="24"/>
          <w:szCs w:val="24"/>
        </w:rPr>
        <w:lastRenderedPageBreak/>
        <w:t xml:space="preserve">a vállalkozás – ha van ilyen – a vállalkozás képviselőjének a kiléte és elérhetőségei; </w:t>
      </w:r>
    </w:p>
    <w:p w:rsidR="008D1624" w:rsidRPr="00B54F75" w:rsidRDefault="008D1624" w:rsidP="00B54F75">
      <w:pPr>
        <w:pStyle w:val="Listaszerbekezds"/>
        <w:numPr>
          <w:ilvl w:val="0"/>
          <w:numId w:val="7"/>
        </w:numPr>
        <w:jc w:val="both"/>
        <w:rPr>
          <w:rFonts w:cs="Times New Roman"/>
          <w:sz w:val="24"/>
          <w:szCs w:val="24"/>
        </w:rPr>
      </w:pPr>
      <w:r w:rsidRPr="00B54F75">
        <w:rPr>
          <w:rFonts w:cs="Times New Roman"/>
          <w:sz w:val="24"/>
          <w:szCs w:val="24"/>
        </w:rPr>
        <w:t>az adatvédelmi tisztviselő elérhetőségei, ha van ilyen;</w:t>
      </w:r>
    </w:p>
    <w:p w:rsidR="008D1624" w:rsidRPr="00B54F75" w:rsidRDefault="008D1624" w:rsidP="00B54F75">
      <w:pPr>
        <w:pStyle w:val="Listaszerbekezds"/>
        <w:numPr>
          <w:ilvl w:val="0"/>
          <w:numId w:val="7"/>
        </w:numPr>
        <w:jc w:val="both"/>
        <w:rPr>
          <w:rFonts w:cs="Times New Roman"/>
          <w:sz w:val="24"/>
          <w:szCs w:val="24"/>
        </w:rPr>
      </w:pPr>
      <w:r w:rsidRPr="00B54F75">
        <w:rPr>
          <w:rFonts w:cs="Times New Roman"/>
          <w:sz w:val="24"/>
          <w:szCs w:val="24"/>
        </w:rPr>
        <w:t xml:space="preserve"> a személyes adatok tervezett kezelésének célja, valamint az adatkezelés jogalapja</w:t>
      </w:r>
    </w:p>
    <w:p w:rsidR="008D1624" w:rsidRPr="00B54F75" w:rsidRDefault="008D1624" w:rsidP="00B54F75">
      <w:pPr>
        <w:pStyle w:val="Listaszerbekezds"/>
        <w:numPr>
          <w:ilvl w:val="0"/>
          <w:numId w:val="7"/>
        </w:numPr>
        <w:jc w:val="both"/>
        <w:rPr>
          <w:rFonts w:cs="Times New Roman"/>
          <w:sz w:val="24"/>
          <w:szCs w:val="24"/>
        </w:rPr>
      </w:pPr>
      <w:r w:rsidRPr="00B54F75">
        <w:rPr>
          <w:rFonts w:cs="Times New Roman"/>
          <w:sz w:val="24"/>
          <w:szCs w:val="24"/>
        </w:rPr>
        <w:t xml:space="preserve"> a jogos érdeken alapuló adatkezelés esetén, a vállalkozás vagy harmadik fél jogos érdekei; </w:t>
      </w:r>
    </w:p>
    <w:p w:rsidR="008D1624" w:rsidRPr="00B54F75" w:rsidRDefault="008D1624" w:rsidP="00B54F75">
      <w:pPr>
        <w:pStyle w:val="Listaszerbekezds"/>
        <w:numPr>
          <w:ilvl w:val="0"/>
          <w:numId w:val="7"/>
        </w:numPr>
        <w:jc w:val="both"/>
        <w:rPr>
          <w:rFonts w:cs="Times New Roman"/>
          <w:sz w:val="24"/>
          <w:szCs w:val="24"/>
        </w:rPr>
      </w:pPr>
      <w:r w:rsidRPr="00B54F75">
        <w:rPr>
          <w:rFonts w:cs="Times New Roman"/>
          <w:sz w:val="24"/>
          <w:szCs w:val="24"/>
        </w:rPr>
        <w:t>adott esetben a személyes adatok címzettjei</w:t>
      </w:r>
    </w:p>
    <w:p w:rsidR="008D1624" w:rsidRPr="00B54F75" w:rsidRDefault="008D1624" w:rsidP="00B54F75">
      <w:pPr>
        <w:pStyle w:val="Listaszerbekezds"/>
        <w:numPr>
          <w:ilvl w:val="0"/>
          <w:numId w:val="7"/>
        </w:numPr>
        <w:jc w:val="both"/>
        <w:rPr>
          <w:rFonts w:cs="Times New Roman"/>
          <w:sz w:val="24"/>
          <w:szCs w:val="24"/>
        </w:rPr>
      </w:pPr>
      <w:r w:rsidRPr="00B54F75">
        <w:rPr>
          <w:rFonts w:cs="Times New Roman"/>
          <w:sz w:val="24"/>
          <w:szCs w:val="24"/>
        </w:rPr>
        <w:t xml:space="preserve">adott esetben annak ténye, hogy a vállalkozás harmadik országba vagy nemzetközi szervezet részére kívánja továbbítani a személyes adatokat, </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személyes adatok első megszerzésének időpontjában a vállalkozás a fentieken túl az érintetteket tájékoztatja az alábbiakról is:</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8"/>
        </w:numPr>
        <w:jc w:val="both"/>
        <w:rPr>
          <w:rFonts w:cs="Times New Roman"/>
          <w:sz w:val="24"/>
          <w:szCs w:val="24"/>
        </w:rPr>
      </w:pPr>
      <w:r w:rsidRPr="00B54F75">
        <w:rPr>
          <w:rFonts w:cs="Times New Roman"/>
          <w:sz w:val="24"/>
          <w:szCs w:val="24"/>
        </w:rPr>
        <w:t xml:space="preserve">a személyes adatok tárolásának időtartamáról </w:t>
      </w:r>
    </w:p>
    <w:p w:rsidR="008D1624" w:rsidRPr="00B54F75" w:rsidRDefault="008D1624" w:rsidP="00B54F75">
      <w:pPr>
        <w:pStyle w:val="Listaszerbekezds"/>
        <w:numPr>
          <w:ilvl w:val="0"/>
          <w:numId w:val="8"/>
        </w:numPr>
        <w:jc w:val="both"/>
        <w:rPr>
          <w:rFonts w:cs="Times New Roman"/>
          <w:sz w:val="24"/>
          <w:szCs w:val="24"/>
        </w:rPr>
      </w:pPr>
      <w:r w:rsidRPr="00B54F75">
        <w:rPr>
          <w:rFonts w:cs="Times New Roman"/>
          <w:sz w:val="24"/>
          <w:szCs w:val="24"/>
        </w:rPr>
        <w:t xml:space="preserve">az érintett azon jogáról, hogy kérelmezheti a vállalkozástól a rá vonatkozó személyes adatokhoz való hozzáférést, azok helyesbítését, egyes jogalapokhoz tartozó adatkezelés esetében törlését vagy kezelésének korlátozását, és egyes jogalapokhoz tartozó adatkezelés esetében tiltakozhat az ilyen személyes adatok kezelése ellen, valamint az érintett adathordozhatósághoz való jogáról; </w:t>
      </w:r>
    </w:p>
    <w:p w:rsidR="008D1624" w:rsidRPr="00B54F75" w:rsidRDefault="008D1624" w:rsidP="00B54F75">
      <w:pPr>
        <w:pStyle w:val="Listaszerbekezds"/>
        <w:numPr>
          <w:ilvl w:val="0"/>
          <w:numId w:val="8"/>
        </w:numPr>
        <w:jc w:val="both"/>
        <w:rPr>
          <w:rFonts w:cs="Times New Roman"/>
          <w:sz w:val="24"/>
          <w:szCs w:val="24"/>
        </w:rPr>
      </w:pPr>
      <w:r w:rsidRPr="00B54F75">
        <w:rPr>
          <w:rFonts w:cs="Times New Roman"/>
          <w:sz w:val="24"/>
          <w:szCs w:val="24"/>
        </w:rPr>
        <w:t>a hozzájáruláson alapuló adatkezelés bármely időpontban történő visszavonásához való jog, amely nem érinti a visszavonás előtt a hozzájárulás alapján végrehajtott adatkezelés jogszerűségét;</w:t>
      </w:r>
    </w:p>
    <w:p w:rsidR="008D1624" w:rsidRPr="00B54F75" w:rsidRDefault="008D1624" w:rsidP="00B54F75">
      <w:pPr>
        <w:pStyle w:val="Listaszerbekezds"/>
        <w:numPr>
          <w:ilvl w:val="0"/>
          <w:numId w:val="8"/>
        </w:numPr>
        <w:jc w:val="both"/>
        <w:rPr>
          <w:rFonts w:cs="Times New Roman"/>
          <w:sz w:val="24"/>
          <w:szCs w:val="24"/>
        </w:rPr>
      </w:pPr>
      <w:r w:rsidRPr="00B54F75">
        <w:rPr>
          <w:rFonts w:cs="Times New Roman"/>
          <w:sz w:val="24"/>
          <w:szCs w:val="24"/>
        </w:rPr>
        <w:t>a felügyeleti hatósághoz (Nemzeti Adatvédelmi Hatóság, továbbiakban: Hatóság vagy NAIH) címzett panasz benyújtásának jogáról;</w:t>
      </w:r>
    </w:p>
    <w:p w:rsidR="008D1624" w:rsidRPr="00B54F75" w:rsidRDefault="008D1624" w:rsidP="00B54F75">
      <w:pPr>
        <w:pStyle w:val="Listaszerbekezds"/>
        <w:numPr>
          <w:ilvl w:val="0"/>
          <w:numId w:val="8"/>
        </w:numPr>
        <w:jc w:val="both"/>
        <w:rPr>
          <w:rFonts w:cs="Times New Roman"/>
          <w:sz w:val="24"/>
          <w:szCs w:val="24"/>
        </w:rPr>
      </w:pPr>
      <w:r w:rsidRPr="00B54F75">
        <w:rPr>
          <w:rFonts w:cs="Times New Roman"/>
          <w:sz w:val="24"/>
          <w:szCs w:val="24"/>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következményekkel járhat az adatszolgáltatás elmaradása.</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Ha a vállalkozás a személyes adatokon a gyűjtésük céljától eltérő célból további adatkezelést kíván végezni, a további adatkezelést megelőzően tájékoztatja az érintettet erről az eltérő célról és a 34. pontban említett minden releváns kiegészítő információról.</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vállalkozás a kötelező tájékoztatásnak többféle módon tehet eleget.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9"/>
        </w:numPr>
        <w:jc w:val="both"/>
        <w:rPr>
          <w:rFonts w:cs="Times New Roman"/>
          <w:sz w:val="24"/>
          <w:szCs w:val="24"/>
        </w:rPr>
      </w:pPr>
      <w:r w:rsidRPr="00B54F75">
        <w:rPr>
          <w:rFonts w:cs="Times New Roman"/>
          <w:sz w:val="24"/>
          <w:szCs w:val="24"/>
        </w:rPr>
        <w:t xml:space="preserve">A 34. pontban foglalt információkat a vállalkozás ("Adatkezelési tájékoztató" címen) közzéteszi a honlapján olyan módon, hogy az könnyen megtalálható és könnyen elérhető legyen bárki számára. </w:t>
      </w:r>
    </w:p>
    <w:p w:rsidR="008D1624" w:rsidRPr="00B54F75" w:rsidRDefault="008D1624" w:rsidP="00B54F75">
      <w:pPr>
        <w:pStyle w:val="Listaszerbekezds"/>
        <w:ind w:left="1500"/>
        <w:jc w:val="both"/>
        <w:rPr>
          <w:rFonts w:cs="Times New Roman"/>
          <w:sz w:val="24"/>
          <w:szCs w:val="24"/>
        </w:rPr>
      </w:pPr>
    </w:p>
    <w:p w:rsidR="008D1624" w:rsidRPr="00B54F75" w:rsidRDefault="005854B3" w:rsidP="00B54F75">
      <w:pPr>
        <w:pStyle w:val="Listaszerbekezds"/>
        <w:numPr>
          <w:ilvl w:val="0"/>
          <w:numId w:val="9"/>
        </w:numPr>
        <w:jc w:val="both"/>
        <w:rPr>
          <w:rFonts w:cs="Times New Roman"/>
          <w:sz w:val="24"/>
          <w:szCs w:val="24"/>
        </w:rPr>
      </w:pPr>
      <w:r>
        <w:rPr>
          <w:rFonts w:cs="Times New Roman"/>
          <w:sz w:val="24"/>
          <w:szCs w:val="24"/>
        </w:rPr>
        <w:t>A honlapon való közzété</w:t>
      </w:r>
      <w:r w:rsidR="008D1624" w:rsidRPr="00B54F75">
        <w:rPr>
          <w:rFonts w:cs="Times New Roman"/>
          <w:sz w:val="24"/>
          <w:szCs w:val="24"/>
        </w:rPr>
        <w:t>tel mellett vagy helyett, a vállalkozás választhatja az "Adatkezelési tájékoztató" szerződés mellékleteként történő hozzáférhetővé tételét. Ebben az esetben elegendő az adott érintetti körre vonatkozó adatkezelési tájékoztatást az érintett rendelkezésére bocsátani.</w:t>
      </w:r>
      <w:r w:rsidR="0077501B" w:rsidRPr="00B54F75">
        <w:rPr>
          <w:rFonts w:cs="Times New Roman"/>
          <w:sz w:val="24"/>
          <w:szCs w:val="24"/>
        </w:rPr>
        <w:t xml:space="preserve"> Általános Szerződési Feltétel (ÁSZF) részét nem képezheti az "Adatkezelési tájékoztató".</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 Amennyiben a vállalkozás a jogszabályi kötelezettségen alapuló könyvvizsgálói tevékenység végzése körében kezelt adatokat nem közvetlenül az érintettől szerezte meg, úgy a vállalkozásnak nem áll fenn az érintettel szemben a 33. és 34. pontokban írt tájékoztatási kötelezettsége figyelemmel arra, hogy a Kkt. a jogszabályi kötelezettségen alapuló könyvvizsgálói tevékenység vonatkozásában szigorú titoktartási kötelezettséget ír elő. </w:t>
      </w:r>
    </w:p>
    <w:p w:rsidR="008D1624" w:rsidRPr="00B54F75" w:rsidRDefault="008D1624" w:rsidP="00B54F75">
      <w:pPr>
        <w:jc w:val="both"/>
        <w:rPr>
          <w:rFonts w:cs="Times New Roman"/>
          <w:sz w:val="24"/>
          <w:szCs w:val="24"/>
          <w:u w:val="single"/>
        </w:rPr>
      </w:pPr>
      <w:r w:rsidRPr="00B54F75">
        <w:rPr>
          <w:rFonts w:cs="Times New Roman"/>
          <w:sz w:val="24"/>
          <w:szCs w:val="24"/>
        </w:rPr>
        <w:tab/>
      </w:r>
      <w:r w:rsidRPr="00B54F75">
        <w:rPr>
          <w:rFonts w:cs="Times New Roman"/>
          <w:sz w:val="24"/>
          <w:szCs w:val="24"/>
          <w:u w:val="single"/>
        </w:rPr>
        <w:t>Hozzáférés joga</w:t>
      </w: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 hozzáférés joga minden adatkezelési jogalap vonatkozásában megilleti az érintettet.</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Az érintett jogosult arra, hogy a vállalkozástól visszajelzést kapjon arra vonatkozóan, hogy személyes adatainak kezelése folyamatban van-e, és ha ilyen adatkezelés folyamatban van, jogosult arra, hogy a személyes adatokhoz és a következő információkhoz hozzáférést kapjon:</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0"/>
        </w:numPr>
        <w:jc w:val="both"/>
        <w:rPr>
          <w:rFonts w:cs="Times New Roman"/>
          <w:sz w:val="24"/>
          <w:szCs w:val="24"/>
          <w:u w:val="single"/>
        </w:rPr>
      </w:pPr>
      <w:r w:rsidRPr="00B54F75">
        <w:rPr>
          <w:rFonts w:cs="Times New Roman"/>
          <w:sz w:val="24"/>
          <w:szCs w:val="24"/>
        </w:rPr>
        <w:t xml:space="preserve">az adatkezelés céljai; </w:t>
      </w:r>
    </w:p>
    <w:p w:rsidR="008D1624" w:rsidRPr="00B54F75" w:rsidRDefault="008D1624" w:rsidP="00B54F75">
      <w:pPr>
        <w:pStyle w:val="Listaszerbekezds"/>
        <w:numPr>
          <w:ilvl w:val="0"/>
          <w:numId w:val="10"/>
        </w:numPr>
        <w:jc w:val="both"/>
        <w:rPr>
          <w:rFonts w:cs="Times New Roman"/>
          <w:sz w:val="24"/>
          <w:szCs w:val="24"/>
          <w:u w:val="single"/>
        </w:rPr>
      </w:pPr>
      <w:r w:rsidRPr="00B54F75">
        <w:rPr>
          <w:rFonts w:cs="Times New Roman"/>
          <w:sz w:val="24"/>
          <w:szCs w:val="24"/>
        </w:rPr>
        <w:t xml:space="preserve">az érintett személyes adatok kategóriái; </w:t>
      </w:r>
    </w:p>
    <w:p w:rsidR="008D1624" w:rsidRPr="00B54F75" w:rsidRDefault="008D1624" w:rsidP="00B54F75">
      <w:pPr>
        <w:pStyle w:val="Listaszerbekezds"/>
        <w:numPr>
          <w:ilvl w:val="0"/>
          <w:numId w:val="10"/>
        </w:numPr>
        <w:jc w:val="both"/>
        <w:rPr>
          <w:rFonts w:cs="Times New Roman"/>
          <w:sz w:val="24"/>
          <w:szCs w:val="24"/>
          <w:u w:val="single"/>
        </w:rPr>
      </w:pPr>
      <w:r w:rsidRPr="00B54F75">
        <w:rPr>
          <w:rFonts w:cs="Times New Roman"/>
          <w:sz w:val="24"/>
          <w:szCs w:val="24"/>
        </w:rPr>
        <w:t>azon címzettek vagy címzettek kategóriái, akikkel, illetve amelyekkel a személyes adatokat a vállalkozás közölte vagy közölni fogja</w:t>
      </w:r>
    </w:p>
    <w:p w:rsidR="008D1624" w:rsidRPr="00B54F75" w:rsidRDefault="008D1624" w:rsidP="00B54F75">
      <w:pPr>
        <w:pStyle w:val="Listaszerbekezds"/>
        <w:numPr>
          <w:ilvl w:val="0"/>
          <w:numId w:val="10"/>
        </w:numPr>
        <w:jc w:val="both"/>
        <w:rPr>
          <w:rFonts w:cs="Times New Roman"/>
          <w:sz w:val="24"/>
          <w:szCs w:val="24"/>
          <w:u w:val="single"/>
        </w:rPr>
      </w:pPr>
      <w:r w:rsidRPr="00B54F75">
        <w:rPr>
          <w:rFonts w:cs="Times New Roman"/>
          <w:sz w:val="24"/>
          <w:szCs w:val="24"/>
        </w:rPr>
        <w:t xml:space="preserve">adott esetben a személyes adatok tárolásának tervezett időtartama </w:t>
      </w:r>
    </w:p>
    <w:p w:rsidR="008D1624" w:rsidRPr="00B54F75" w:rsidRDefault="008D1624" w:rsidP="00B54F75">
      <w:pPr>
        <w:pStyle w:val="Listaszerbekezds"/>
        <w:numPr>
          <w:ilvl w:val="0"/>
          <w:numId w:val="10"/>
        </w:numPr>
        <w:jc w:val="both"/>
        <w:rPr>
          <w:rFonts w:cs="Times New Roman"/>
          <w:sz w:val="24"/>
          <w:szCs w:val="24"/>
        </w:rPr>
      </w:pPr>
      <w:r w:rsidRPr="00B54F75">
        <w:rPr>
          <w:rFonts w:cs="Times New Roman"/>
          <w:sz w:val="24"/>
          <w:szCs w:val="24"/>
        </w:rPr>
        <w:t xml:space="preserve"> az érintett azon joga, hogy kérelmezheti a vállalkozástól a rá vonatkozó személyes adatok helyesbítését, egyes jogalapokhoz kötött adatkezelés esetén ezen adatok törlését vagy kezelésének korlátozását, és egyes jogalapokhoz kötött adatkezelés esetén tiltakozhat az ilyen személyes adatok kezelése ellen; </w:t>
      </w:r>
    </w:p>
    <w:p w:rsidR="008D1624" w:rsidRPr="00B54F75" w:rsidRDefault="008D1624" w:rsidP="00B54F75">
      <w:pPr>
        <w:pStyle w:val="Listaszerbekezds"/>
        <w:numPr>
          <w:ilvl w:val="0"/>
          <w:numId w:val="10"/>
        </w:numPr>
        <w:jc w:val="both"/>
        <w:rPr>
          <w:rFonts w:cs="Times New Roman"/>
          <w:sz w:val="24"/>
          <w:szCs w:val="24"/>
          <w:u w:val="single"/>
        </w:rPr>
      </w:pPr>
      <w:r w:rsidRPr="00B54F75">
        <w:rPr>
          <w:rFonts w:cs="Times New Roman"/>
          <w:sz w:val="24"/>
          <w:szCs w:val="24"/>
        </w:rPr>
        <w:t xml:space="preserve">a felügyeleti hatósághoz címzett panasz benyújtásának joga; </w:t>
      </w:r>
    </w:p>
    <w:p w:rsidR="008D1624" w:rsidRPr="00B54F75" w:rsidRDefault="008D1624" w:rsidP="00B54F75">
      <w:pPr>
        <w:pStyle w:val="Listaszerbekezds"/>
        <w:numPr>
          <w:ilvl w:val="0"/>
          <w:numId w:val="10"/>
        </w:numPr>
        <w:jc w:val="both"/>
        <w:rPr>
          <w:rFonts w:cs="Times New Roman"/>
          <w:sz w:val="24"/>
          <w:szCs w:val="24"/>
          <w:u w:val="single"/>
        </w:rPr>
      </w:pPr>
      <w:r w:rsidRPr="00B54F75">
        <w:rPr>
          <w:rFonts w:cs="Times New Roman"/>
          <w:sz w:val="24"/>
          <w:szCs w:val="24"/>
        </w:rPr>
        <w:t xml:space="preserve"> ha az adatokat nem az érintettől gyűjtötték, a forrásukra vonatkozó minden elérhető információ; </w:t>
      </w:r>
    </w:p>
    <w:p w:rsidR="008D1624" w:rsidRPr="00B54F75" w:rsidRDefault="008D1624" w:rsidP="00B54F75">
      <w:pPr>
        <w:pStyle w:val="Listaszerbekezds"/>
        <w:numPr>
          <w:ilvl w:val="0"/>
          <w:numId w:val="10"/>
        </w:numPr>
        <w:jc w:val="both"/>
        <w:rPr>
          <w:rFonts w:cs="Times New Roman"/>
          <w:sz w:val="24"/>
          <w:szCs w:val="24"/>
          <w:u w:val="single"/>
        </w:rPr>
      </w:pPr>
      <w:r w:rsidRPr="00B54F75">
        <w:rPr>
          <w:rFonts w:cs="Times New Roman"/>
          <w:sz w:val="24"/>
          <w:szCs w:val="24"/>
        </w:rPr>
        <w:t xml:space="preserve">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 xml:space="preserve">A vállalkozás az adatkezelés tárgyát képező személyes adatok másolatát az érintett rendelkezésére bocsátja. </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Az érintett által kért további másolatokért a vállalkozás az adminisztratív költségeken alapuló, észszerű mértékű díjat számíthat fel, melynek mértékét a vállalkozás árszabási szabályzata, egyéb szabályzata, vagy egyéb dokumentum tartalmazza.</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ind w:left="780"/>
        <w:jc w:val="both"/>
        <w:rPr>
          <w:rFonts w:cs="Times New Roman"/>
          <w:sz w:val="24"/>
          <w:szCs w:val="24"/>
          <w:u w:val="single"/>
        </w:rPr>
      </w:pPr>
      <w:r w:rsidRPr="00B54F75">
        <w:rPr>
          <w:rFonts w:cs="Times New Roman"/>
          <w:sz w:val="24"/>
          <w:szCs w:val="24"/>
          <w:u w:val="single"/>
        </w:rPr>
        <w:t>Helyesbítéshez való jog</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lastRenderedPageBreak/>
        <w:t>A helyesbítéshez való jog minden adatkezelési jogalap vonatkozásában megilleti az érintettet.</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 vállalkozás, az érintett erre irányuló kérelme esetén indokolatlan késedelem nélkül helyesbíti az érintettre vonatkozóan pontatlanul kezelt személyes adatokat. Az érintett jogosult arra, hogy kérje a hiányos személyes adatok – egyebek mellett kiegészítő nyilatkozat útján történő – kiegészítését.</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ind w:left="780"/>
        <w:jc w:val="both"/>
        <w:rPr>
          <w:rFonts w:cs="Times New Roman"/>
          <w:sz w:val="24"/>
          <w:szCs w:val="24"/>
          <w:u w:val="single"/>
        </w:rPr>
      </w:pPr>
      <w:r w:rsidRPr="00B54F75">
        <w:rPr>
          <w:rFonts w:cs="Times New Roman"/>
          <w:sz w:val="24"/>
          <w:szCs w:val="24"/>
          <w:u w:val="single"/>
        </w:rPr>
        <w:t>Törléshez (elfeledtetéshez) való jog</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 törléshez (elfeledtetéshez) való jog nem illeti meg az érintettet automatikusan, minden jogalaphoz kapcsolódó adatkezelés vonatkozásában.</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 xml:space="preserve">A vállalkozás indokolatlan késedelem nélkül törli az érintettre vonatkozó személyes adatokat, ha az alábbi indokok valamelyike fennáll: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1"/>
        </w:numPr>
        <w:jc w:val="both"/>
        <w:rPr>
          <w:rFonts w:cs="Times New Roman"/>
          <w:sz w:val="24"/>
          <w:szCs w:val="24"/>
          <w:u w:val="single"/>
        </w:rPr>
      </w:pPr>
      <w:r w:rsidRPr="00B54F75">
        <w:rPr>
          <w:rFonts w:cs="Times New Roman"/>
          <w:sz w:val="24"/>
          <w:szCs w:val="24"/>
        </w:rPr>
        <w:t xml:space="preserve">a személyes adatokra már nincs szükség abból a célból, amelyből azokat gyűjtötték vagy más módon kezelték; </w:t>
      </w:r>
    </w:p>
    <w:p w:rsidR="008D1624" w:rsidRPr="00B54F75" w:rsidRDefault="008D1624" w:rsidP="00B54F75">
      <w:pPr>
        <w:pStyle w:val="Listaszerbekezds"/>
        <w:numPr>
          <w:ilvl w:val="0"/>
          <w:numId w:val="11"/>
        </w:numPr>
        <w:jc w:val="both"/>
        <w:rPr>
          <w:rFonts w:cs="Times New Roman"/>
          <w:sz w:val="24"/>
          <w:szCs w:val="24"/>
          <w:u w:val="single"/>
        </w:rPr>
      </w:pPr>
      <w:r w:rsidRPr="00B54F75">
        <w:rPr>
          <w:rFonts w:cs="Times New Roman"/>
          <w:sz w:val="24"/>
          <w:szCs w:val="24"/>
        </w:rPr>
        <w:t xml:space="preserve">az érintett visszavonja az adatkezelés alapját képező hozzájárulását (hozzájáruláson alapuló adatkezelés esetén), és az adatkezelésnek nincs más jogalapja; </w:t>
      </w:r>
    </w:p>
    <w:p w:rsidR="008D1624" w:rsidRPr="00B54F75" w:rsidRDefault="008D1624" w:rsidP="00B54F75">
      <w:pPr>
        <w:pStyle w:val="Listaszerbekezds"/>
        <w:numPr>
          <w:ilvl w:val="0"/>
          <w:numId w:val="11"/>
        </w:numPr>
        <w:jc w:val="both"/>
        <w:rPr>
          <w:rFonts w:cs="Times New Roman"/>
          <w:sz w:val="24"/>
          <w:szCs w:val="24"/>
          <w:u w:val="single"/>
        </w:rPr>
      </w:pPr>
      <w:r w:rsidRPr="00B54F75">
        <w:rPr>
          <w:rFonts w:cs="Times New Roman"/>
          <w:sz w:val="24"/>
          <w:szCs w:val="24"/>
        </w:rPr>
        <w:t>az érintett tiltakozik az adatkezelés ellen, és nincs elsőbbséget élvező jogszerű ok az adatkezelésre a 17.és 18. pontok szerint alkalmazott adatkezelés jogalapok esetében (közhatalmi jogosítványon alapuló vagy jogos érdeken alapuló adatkezelés)</w:t>
      </w:r>
    </w:p>
    <w:p w:rsidR="008D1624" w:rsidRPr="00B54F75" w:rsidRDefault="008D1624" w:rsidP="00B54F75">
      <w:pPr>
        <w:pStyle w:val="Listaszerbekezds"/>
        <w:numPr>
          <w:ilvl w:val="0"/>
          <w:numId w:val="11"/>
        </w:numPr>
        <w:jc w:val="both"/>
        <w:rPr>
          <w:rFonts w:cs="Times New Roman"/>
          <w:sz w:val="24"/>
          <w:szCs w:val="24"/>
          <w:u w:val="single"/>
        </w:rPr>
      </w:pPr>
      <w:r w:rsidRPr="00B54F75">
        <w:rPr>
          <w:rFonts w:cs="Times New Roman"/>
          <w:sz w:val="24"/>
          <w:szCs w:val="24"/>
        </w:rPr>
        <w:t>a személyes adatok jogellenesen kerültek kezelésre;</w:t>
      </w:r>
    </w:p>
    <w:p w:rsidR="008D1624" w:rsidRPr="00B54F75" w:rsidRDefault="008D1624" w:rsidP="00B54F75">
      <w:pPr>
        <w:pStyle w:val="Listaszerbekezds"/>
        <w:numPr>
          <w:ilvl w:val="0"/>
          <w:numId w:val="11"/>
        </w:numPr>
        <w:jc w:val="both"/>
        <w:rPr>
          <w:rFonts w:cs="Times New Roman"/>
          <w:sz w:val="24"/>
          <w:szCs w:val="24"/>
          <w:u w:val="single"/>
        </w:rPr>
      </w:pPr>
      <w:r w:rsidRPr="00B54F75">
        <w:rPr>
          <w:rFonts w:cs="Times New Roman"/>
          <w:sz w:val="24"/>
          <w:szCs w:val="24"/>
        </w:rPr>
        <w:t xml:space="preserve">a személyes adatokat a vállalkozásra alkalmazandó uniós vagy tagállami jogban előírt jogi kötelezettség teljesítéséhez törölni kell; </w:t>
      </w:r>
    </w:p>
    <w:p w:rsidR="008D1624" w:rsidRPr="00B54F75" w:rsidRDefault="008D1624" w:rsidP="00B54F75">
      <w:pPr>
        <w:pStyle w:val="Listaszerbekezds"/>
        <w:ind w:left="150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Az érintett törlési kérelmének a vállalkozás nem tesz eleget, amennyiben az adatkezelés szükséges a személyes adatok kezelését előíró, a vállalkozásra alkalmazandó jogszabályi kötelezettség teljesítéséhez.</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Amennyiben a vállalkozáshoz törlési kérelem érkezik, a vállalkozás első lépésként megvizsgálja, hogy a törlési kérelem valóban a jogosulttól származik-e. Ennek érdekében a vállalkozás elkérheti az érintett és a vállalkozás között fennálló szerződés azonosítására szolgáló adatokat (például szerződésszám, szerződés kelte), az érintett számára a vállalkozás által kiállított irat azonosítószámát, az érintettről nyilvántartott személyaz</w:t>
      </w:r>
      <w:r w:rsidR="005854B3">
        <w:rPr>
          <w:rFonts w:cs="Times New Roman"/>
          <w:sz w:val="24"/>
          <w:szCs w:val="24"/>
        </w:rPr>
        <w:t>o</w:t>
      </w:r>
      <w:r w:rsidRPr="00B54F75">
        <w:rPr>
          <w:rFonts w:cs="Times New Roman"/>
          <w:sz w:val="24"/>
          <w:szCs w:val="24"/>
        </w:rPr>
        <w:t>nosító adatok megadását (a vállalkozás azonban nem kérhet azonosításként olyan  plusz adatot, amelyet az érintettről nem tart nyilván).</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Amennyiben a vállalkozásnak eleget kell tennie a törlési kérelemnek, úgy köteles mindent megtenni annak érdekében, hogy a személyes adat az összes adatbázisból törlésre kerüljön.</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 törlésről jegyzkönyvet vesz fel annak érdekében, hogy a törlés megtörténtét igazolni tudja. A jegyzőkönyvet a vállalkozás képviselője vagy az a személy(ek) írja(ák) alá, aki(k)nek erre a munkaköri leírása nyomán jogosultsága van. A törlési jegyzőkönyv tartalmazza:</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2"/>
        </w:numPr>
        <w:jc w:val="both"/>
        <w:rPr>
          <w:rFonts w:cs="Times New Roman"/>
          <w:sz w:val="24"/>
          <w:szCs w:val="24"/>
        </w:rPr>
      </w:pPr>
      <w:r w:rsidRPr="00B54F75">
        <w:rPr>
          <w:rFonts w:cs="Times New Roman"/>
          <w:sz w:val="24"/>
          <w:szCs w:val="24"/>
        </w:rPr>
        <w:t>az érintett nevét</w:t>
      </w:r>
    </w:p>
    <w:p w:rsidR="008D1624" w:rsidRPr="00B54F75" w:rsidRDefault="008D1624" w:rsidP="00B54F75">
      <w:pPr>
        <w:pStyle w:val="Listaszerbekezds"/>
        <w:numPr>
          <w:ilvl w:val="0"/>
          <w:numId w:val="12"/>
        </w:numPr>
        <w:jc w:val="both"/>
        <w:rPr>
          <w:rFonts w:cs="Times New Roman"/>
          <w:sz w:val="24"/>
          <w:szCs w:val="24"/>
        </w:rPr>
      </w:pPr>
      <w:r w:rsidRPr="00B54F75">
        <w:rPr>
          <w:rFonts w:cs="Times New Roman"/>
          <w:sz w:val="24"/>
          <w:szCs w:val="24"/>
        </w:rPr>
        <w:t xml:space="preserve">a törölt személyes adattípust </w:t>
      </w:r>
    </w:p>
    <w:p w:rsidR="008D1624" w:rsidRPr="00B54F75" w:rsidRDefault="008D1624" w:rsidP="00B54F75">
      <w:pPr>
        <w:pStyle w:val="Listaszerbekezds"/>
        <w:numPr>
          <w:ilvl w:val="0"/>
          <w:numId w:val="12"/>
        </w:numPr>
        <w:jc w:val="both"/>
        <w:rPr>
          <w:rFonts w:cs="Times New Roman"/>
          <w:sz w:val="24"/>
          <w:szCs w:val="24"/>
        </w:rPr>
      </w:pPr>
      <w:r w:rsidRPr="00B54F75">
        <w:rPr>
          <w:rFonts w:cs="Times New Roman"/>
          <w:sz w:val="24"/>
          <w:szCs w:val="24"/>
        </w:rPr>
        <w:t>a törlés időpontját.</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tájékoztatja a törlési kötelezettségről mindazokat, akik számára a személyes adat továbbításra került.</w:t>
      </w:r>
    </w:p>
    <w:p w:rsidR="008D1624" w:rsidRPr="00B54F75" w:rsidRDefault="008D1624" w:rsidP="00B54F75">
      <w:pPr>
        <w:jc w:val="both"/>
        <w:rPr>
          <w:rFonts w:cs="Times New Roman"/>
          <w:sz w:val="24"/>
          <w:szCs w:val="24"/>
          <w:u w:val="single"/>
        </w:rPr>
      </w:pPr>
      <w:r w:rsidRPr="00B54F75">
        <w:rPr>
          <w:rFonts w:cs="Times New Roman"/>
          <w:sz w:val="24"/>
          <w:szCs w:val="24"/>
        </w:rPr>
        <w:tab/>
      </w:r>
      <w:r w:rsidRPr="00B54F75">
        <w:rPr>
          <w:rFonts w:cs="Times New Roman"/>
          <w:sz w:val="24"/>
          <w:szCs w:val="24"/>
          <w:u w:val="single"/>
        </w:rPr>
        <w:t>Az adatkezelés korlátozáshoz való jog</w:t>
      </w: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 korlátozáshoz való jog minden adatkezelési jogalap vonatkozásában megilleti az érintettet.</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u w:val="single"/>
        </w:rPr>
      </w:pPr>
      <w:r w:rsidRPr="00B54F75">
        <w:rPr>
          <w:rFonts w:cs="Times New Roman"/>
          <w:sz w:val="24"/>
          <w:szCs w:val="24"/>
        </w:rPr>
        <w:t>A vállalkozás az érintett kérésére korlátozza az adatkezelést, ha az alábbiak valamelyike teljesül:</w:t>
      </w:r>
    </w:p>
    <w:p w:rsidR="008D1624" w:rsidRPr="00B54F75" w:rsidRDefault="008D1624" w:rsidP="00B54F75">
      <w:pPr>
        <w:pStyle w:val="Listaszerbekezds"/>
        <w:numPr>
          <w:ilvl w:val="0"/>
          <w:numId w:val="13"/>
        </w:numPr>
        <w:jc w:val="both"/>
        <w:rPr>
          <w:rFonts w:cs="Times New Roman"/>
          <w:sz w:val="24"/>
          <w:szCs w:val="24"/>
          <w:u w:val="single"/>
        </w:rPr>
      </w:pPr>
      <w:r w:rsidRPr="00B54F75">
        <w:rPr>
          <w:rFonts w:cs="Times New Roman"/>
          <w:sz w:val="24"/>
          <w:szCs w:val="24"/>
        </w:rPr>
        <w:t xml:space="preserve">az érintett vitatja a személyes adatok pontosságát, ez esetben a korlátozás arra az időtartamra vonatkozik, amely lehetővé teszi, hogy az vállalkozás ellenőrizze a személyes adatok pontosságát;  </w:t>
      </w:r>
    </w:p>
    <w:p w:rsidR="008D1624" w:rsidRPr="00B54F75" w:rsidRDefault="008D1624" w:rsidP="00B54F75">
      <w:pPr>
        <w:pStyle w:val="Listaszerbekezds"/>
        <w:numPr>
          <w:ilvl w:val="0"/>
          <w:numId w:val="13"/>
        </w:numPr>
        <w:jc w:val="both"/>
        <w:rPr>
          <w:rFonts w:cs="Times New Roman"/>
          <w:sz w:val="24"/>
          <w:szCs w:val="24"/>
          <w:u w:val="single"/>
        </w:rPr>
      </w:pPr>
      <w:r w:rsidRPr="00B54F75">
        <w:rPr>
          <w:rFonts w:cs="Times New Roman"/>
          <w:sz w:val="24"/>
          <w:szCs w:val="24"/>
        </w:rPr>
        <w:t xml:space="preserve">az adatkezelés jogellenes, és az érintett ellenzi az adatok törlését, és ehelyett kéri azok felhasználásának korlátozását; </w:t>
      </w:r>
    </w:p>
    <w:p w:rsidR="008D1624" w:rsidRPr="00B54F75" w:rsidRDefault="008D1624" w:rsidP="00B54F75">
      <w:pPr>
        <w:pStyle w:val="Listaszerbekezds"/>
        <w:numPr>
          <w:ilvl w:val="0"/>
          <w:numId w:val="13"/>
        </w:numPr>
        <w:jc w:val="both"/>
        <w:rPr>
          <w:rFonts w:cs="Times New Roman"/>
          <w:sz w:val="24"/>
          <w:szCs w:val="24"/>
          <w:u w:val="single"/>
        </w:rPr>
      </w:pPr>
      <w:r w:rsidRPr="00B54F75">
        <w:rPr>
          <w:rFonts w:cs="Times New Roman"/>
          <w:sz w:val="24"/>
          <w:szCs w:val="24"/>
        </w:rPr>
        <w:t>a vállalkozásnak már nincs szüksége a személyes adatokra adatkezelés céljából, de az érintett igényli azokat jogi igények előterjesztéséhez, érvényesítéséhez vagy védelméhez; vagy</w:t>
      </w:r>
    </w:p>
    <w:p w:rsidR="008D1624" w:rsidRPr="00B54F75" w:rsidRDefault="008D1624" w:rsidP="00B54F75">
      <w:pPr>
        <w:pStyle w:val="Listaszerbekezds"/>
        <w:numPr>
          <w:ilvl w:val="0"/>
          <w:numId w:val="11"/>
        </w:numPr>
        <w:jc w:val="both"/>
        <w:rPr>
          <w:rFonts w:cs="Times New Roman"/>
          <w:sz w:val="24"/>
          <w:szCs w:val="24"/>
          <w:u w:val="single"/>
        </w:rPr>
      </w:pPr>
      <w:r w:rsidRPr="00B54F75">
        <w:rPr>
          <w:rFonts w:cs="Times New Roman"/>
          <w:sz w:val="24"/>
          <w:szCs w:val="24"/>
        </w:rPr>
        <w:t xml:space="preserve"> az érintett a 17. és 18. pontok szerint alkalmazott adatkezelés jogalapok esetében (közhatalmi jogosítványon alapuló vagy jogos érdeken alapuló adatkezelés) tiltakozott az adatkezelés ellen; ez esetben a korlátozás arra az időtartamra vonatkozik, amíg megállapításra nem kerül, hogy a vállalkozás jogos indokai elsőbbséget élveznek-e az érintett jogos indokaival szemben. </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Ha az adatkezelés az előző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 </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tájékoztatja a kötelezettségről mindazokat, akik számára a személyes adat továbbításra került.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780"/>
        <w:jc w:val="both"/>
        <w:rPr>
          <w:rFonts w:cs="Times New Roman"/>
          <w:sz w:val="24"/>
          <w:szCs w:val="24"/>
          <w:u w:val="single"/>
        </w:rPr>
      </w:pPr>
      <w:r w:rsidRPr="00B54F75">
        <w:rPr>
          <w:rFonts w:cs="Times New Roman"/>
          <w:sz w:val="24"/>
          <w:szCs w:val="24"/>
          <w:u w:val="single"/>
        </w:rPr>
        <w:t>Tiltakozás</w:t>
      </w:r>
    </w:p>
    <w:p w:rsidR="008D1624" w:rsidRPr="00B54F75" w:rsidRDefault="008D1624" w:rsidP="00B54F75">
      <w:pPr>
        <w:pStyle w:val="Listaszerbekezds"/>
        <w:ind w:left="780"/>
        <w:jc w:val="both"/>
        <w:rPr>
          <w:rFonts w:cs="Times New Roman"/>
          <w:sz w:val="24"/>
          <w:szCs w:val="24"/>
          <w:u w:val="single"/>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tiltakozás joga az érintettet a közhatalmi jogosítványon alapuló vagy jogos érdeken alapuló adatkezelés adatkezelési jogalapok esetében illeti meg.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vállalkozás az érintett </w:t>
      </w:r>
      <w:r w:rsidR="0077501B" w:rsidRPr="00B54F75">
        <w:rPr>
          <w:rFonts w:cs="Times New Roman"/>
          <w:sz w:val="24"/>
          <w:szCs w:val="24"/>
        </w:rPr>
        <w:t xml:space="preserve">tiltakozás </w:t>
      </w:r>
      <w:r w:rsidRPr="00B54F75">
        <w:rPr>
          <w:rFonts w:cs="Times New Roman"/>
          <w:sz w:val="24"/>
          <w:szCs w:val="24"/>
        </w:rPr>
        <w:t xml:space="preserve">iránti kérelme esetén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Ha a személyes adatok kezelése közvetlen üzletszerzés érdekében történik, az érintett jogosult arra, hogy bármikor tiltakozzon a rá vonatkozó személyes adatok e célból történő kezelése ellen.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Ha az érintett tiltakozik a személyes adatok közvetlen üzletszerzés érdekében történő kezelése ellen, akkor a személyes adatok a továbbiakban e célból nem kezelhetők.</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780"/>
        <w:jc w:val="both"/>
        <w:rPr>
          <w:rFonts w:cs="Times New Roman"/>
          <w:sz w:val="24"/>
          <w:szCs w:val="24"/>
          <w:u w:val="single"/>
        </w:rPr>
      </w:pPr>
      <w:r w:rsidRPr="00B54F75">
        <w:rPr>
          <w:rFonts w:cs="Times New Roman"/>
          <w:sz w:val="24"/>
          <w:szCs w:val="24"/>
          <w:u w:val="single"/>
        </w:rPr>
        <w:t xml:space="preserve">Adathordozhatósághoz való jog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Az adathordozhatósághoz való jog a hozzájáruláson vagy a szerződésen alapuló adatzekelés jogalap esetében illeti meg az érintettet, ha az adatkezelés automatizált módon történik.</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biztosítja, hogy érintett a rá vonatkozó, általa a vállalkozás számára rendelkezésére bocsátott személyes adatokat tagolt, széles körben használt, géppel olvasható formátumban megkapja, továbbá, hogy ezeket az adatokat az érintett egy másik adatkezelőnek továbbítsa.</w:t>
      </w:r>
    </w:p>
    <w:p w:rsidR="008D1624" w:rsidRPr="00B54F75" w:rsidRDefault="008D1624" w:rsidP="00B54F75">
      <w:pPr>
        <w:jc w:val="both"/>
        <w:rPr>
          <w:rFonts w:cs="Times New Roman"/>
          <w:b/>
          <w:sz w:val="24"/>
          <w:szCs w:val="24"/>
        </w:rPr>
      </w:pPr>
      <w:r w:rsidRPr="00B54F75">
        <w:rPr>
          <w:rFonts w:cs="Times New Roman"/>
          <w:b/>
          <w:sz w:val="24"/>
          <w:szCs w:val="24"/>
        </w:rPr>
        <w:t>IX. Adatkezelési tevékenységek nyilvántartása</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Az adatkezelési tevékenységek nyilvántartását a vállalkozás az elszámoltathatóság elvéből következően annak érdekében végzi, hogy az GDPR-nak való megfelelést nyomon tudja követni, és igazolni tudja.</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 felelősségébe tartozóan végzett adatkezelési tevékenységekről legalább az alábbi nyilvántartásokat vezeti:</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t>adattovábbítás nyilvántartása</w:t>
      </w: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t>érintetti jogok érvényesítése iránti kérelmek és az arra a vállalkozás által adott válaszok nyilvántartása</w:t>
      </w: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t>hatósági megkeresések és az arra a vállalkozás által adott válaszok nyilvántartása</w:t>
      </w: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t>adatkezelés megszüntetése iránti kérelmek nyilvántartása</w:t>
      </w: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t>ügyfelek nyilvántartása</w:t>
      </w: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lastRenderedPageBreak/>
        <w:t>marketing célú megkeresések nyilvántartása</w:t>
      </w: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t>munkaviszonnyal összefüggő személyes adatok kezelésének nyilvántartása</w:t>
      </w: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t>munkaerő-felvétel nyilvántartása</w:t>
      </w:r>
    </w:p>
    <w:p w:rsidR="008D1624" w:rsidRPr="00B54F75" w:rsidRDefault="008D1624" w:rsidP="00B54F75">
      <w:pPr>
        <w:pStyle w:val="Listaszerbekezds"/>
        <w:numPr>
          <w:ilvl w:val="0"/>
          <w:numId w:val="15"/>
        </w:numPr>
        <w:jc w:val="both"/>
        <w:rPr>
          <w:rFonts w:cs="Times New Roman"/>
          <w:sz w:val="24"/>
          <w:szCs w:val="24"/>
        </w:rPr>
      </w:pPr>
      <w:r w:rsidRPr="00B54F75">
        <w:rPr>
          <w:rFonts w:cs="Times New Roman"/>
          <w:sz w:val="24"/>
          <w:szCs w:val="24"/>
        </w:rPr>
        <w:t>adatvédelmi incidensek nyilvántartása.</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 A vállalkozás a felelősségébe tartozóan végzett, a 6</w:t>
      </w:r>
      <w:r w:rsidR="0077501B" w:rsidRPr="00B54F75">
        <w:rPr>
          <w:rFonts w:cs="Times New Roman"/>
          <w:sz w:val="24"/>
          <w:szCs w:val="24"/>
        </w:rPr>
        <w:t>2</w:t>
      </w:r>
      <w:r w:rsidRPr="00B54F75">
        <w:rPr>
          <w:rFonts w:cs="Times New Roman"/>
          <w:sz w:val="24"/>
          <w:szCs w:val="24"/>
        </w:rPr>
        <w:t>. pontban meghatározott adatkezelési tevékenységekről vezetett nyilvántartásait az alábbi tartalommal vezeti:</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4"/>
        </w:numPr>
        <w:jc w:val="both"/>
        <w:rPr>
          <w:rFonts w:cs="Times New Roman"/>
          <w:sz w:val="24"/>
          <w:szCs w:val="24"/>
        </w:rPr>
      </w:pPr>
      <w:r w:rsidRPr="00B54F75">
        <w:rPr>
          <w:rFonts w:cs="Times New Roman"/>
          <w:sz w:val="24"/>
          <w:szCs w:val="24"/>
        </w:rPr>
        <w:t xml:space="preserve">a vállalkozás neve és elérhetősége, valamint – ha van ilyen – a vállalkozás képviselőjének és az adatvédelmi tisztviselőnek a neve és elérhetősége; </w:t>
      </w:r>
    </w:p>
    <w:p w:rsidR="008D1624" w:rsidRPr="00B54F75" w:rsidRDefault="008D1624" w:rsidP="00B54F75">
      <w:pPr>
        <w:pStyle w:val="Listaszerbekezds"/>
        <w:numPr>
          <w:ilvl w:val="0"/>
          <w:numId w:val="14"/>
        </w:numPr>
        <w:jc w:val="both"/>
        <w:rPr>
          <w:rFonts w:cs="Times New Roman"/>
          <w:sz w:val="24"/>
          <w:szCs w:val="24"/>
        </w:rPr>
      </w:pPr>
      <w:r w:rsidRPr="00B54F75">
        <w:rPr>
          <w:rFonts w:cs="Times New Roman"/>
          <w:sz w:val="24"/>
          <w:szCs w:val="24"/>
        </w:rPr>
        <w:t xml:space="preserve">az adatkezelés céljai; </w:t>
      </w:r>
    </w:p>
    <w:p w:rsidR="008D1624" w:rsidRPr="00B54F75" w:rsidRDefault="008D1624" w:rsidP="00B54F75">
      <w:pPr>
        <w:pStyle w:val="Listaszerbekezds"/>
        <w:numPr>
          <w:ilvl w:val="0"/>
          <w:numId w:val="14"/>
        </w:numPr>
        <w:jc w:val="both"/>
        <w:rPr>
          <w:rFonts w:cs="Times New Roman"/>
          <w:sz w:val="24"/>
          <w:szCs w:val="24"/>
        </w:rPr>
      </w:pPr>
      <w:r w:rsidRPr="00B54F75">
        <w:rPr>
          <w:rFonts w:cs="Times New Roman"/>
          <w:sz w:val="24"/>
          <w:szCs w:val="24"/>
        </w:rPr>
        <w:t xml:space="preserve">az érintettek kategóriáinak, valamint a személyes adatok kategóriáinak ismertetése; </w:t>
      </w:r>
    </w:p>
    <w:p w:rsidR="008D1624" w:rsidRPr="00B54F75" w:rsidRDefault="008D1624" w:rsidP="00B54F75">
      <w:pPr>
        <w:pStyle w:val="Listaszerbekezds"/>
        <w:numPr>
          <w:ilvl w:val="0"/>
          <w:numId w:val="14"/>
        </w:numPr>
        <w:jc w:val="both"/>
        <w:rPr>
          <w:rFonts w:cs="Times New Roman"/>
          <w:sz w:val="24"/>
          <w:szCs w:val="24"/>
        </w:rPr>
      </w:pPr>
      <w:r w:rsidRPr="00B54F75">
        <w:rPr>
          <w:rFonts w:cs="Times New Roman"/>
          <w:sz w:val="24"/>
          <w:szCs w:val="24"/>
        </w:rPr>
        <w:t xml:space="preserve">olyan címzettek kategóriái, akikkel a személyes adatokat közlik vagy közölni fogják </w:t>
      </w:r>
    </w:p>
    <w:p w:rsidR="008D1624" w:rsidRPr="00B54F75" w:rsidRDefault="008D1624" w:rsidP="00B54F75">
      <w:pPr>
        <w:pStyle w:val="Listaszerbekezds"/>
        <w:numPr>
          <w:ilvl w:val="0"/>
          <w:numId w:val="14"/>
        </w:numPr>
        <w:jc w:val="both"/>
        <w:rPr>
          <w:rFonts w:cs="Times New Roman"/>
          <w:sz w:val="24"/>
          <w:szCs w:val="24"/>
        </w:rPr>
      </w:pPr>
      <w:r w:rsidRPr="00B54F75">
        <w:rPr>
          <w:rFonts w:cs="Times New Roman"/>
          <w:sz w:val="24"/>
          <w:szCs w:val="24"/>
        </w:rPr>
        <w:t>adott esetben a személyes adatok harmadik országba vagy nemzetközi szervezet részére történő továbbítására vonatkozó információk;</w:t>
      </w:r>
    </w:p>
    <w:p w:rsidR="008D1624" w:rsidRPr="00B54F75" w:rsidRDefault="008D1624" w:rsidP="00B54F75">
      <w:pPr>
        <w:pStyle w:val="Listaszerbekezds"/>
        <w:numPr>
          <w:ilvl w:val="0"/>
          <w:numId w:val="14"/>
        </w:numPr>
        <w:jc w:val="both"/>
        <w:rPr>
          <w:rFonts w:cs="Times New Roman"/>
          <w:sz w:val="24"/>
          <w:szCs w:val="24"/>
        </w:rPr>
      </w:pPr>
      <w:r w:rsidRPr="00B54F75">
        <w:rPr>
          <w:rFonts w:cs="Times New Roman"/>
          <w:sz w:val="24"/>
          <w:szCs w:val="24"/>
        </w:rPr>
        <w:t>ha lehetséges, a különböző adatkategóriák törlésére előirányzott határidők;</w:t>
      </w:r>
    </w:p>
    <w:p w:rsidR="008D1624" w:rsidRPr="00B54F75" w:rsidRDefault="008D1624" w:rsidP="00B54F75">
      <w:pPr>
        <w:pStyle w:val="Listaszerbekezds"/>
        <w:numPr>
          <w:ilvl w:val="0"/>
          <w:numId w:val="14"/>
        </w:numPr>
        <w:jc w:val="both"/>
        <w:rPr>
          <w:rFonts w:cs="Times New Roman"/>
          <w:sz w:val="24"/>
          <w:szCs w:val="24"/>
        </w:rPr>
      </w:pPr>
      <w:r w:rsidRPr="00B54F75">
        <w:rPr>
          <w:rFonts w:cs="Times New Roman"/>
          <w:sz w:val="24"/>
          <w:szCs w:val="24"/>
        </w:rPr>
        <w:t xml:space="preserve">ha lehetséges, a technikai és szervezési intézkedések általános leírása. </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Amennyiben a vállalkozás adatfeldolgozóként is végez tevékenységet, úgy a vállalkozás nyilvántartást vezet a vállalkozás nevében végzett adatkezelési tevékenységek valamennyi kategóriájáról. Ez a nyilvántartás a következő információkat tartalmazza: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6"/>
        </w:numPr>
        <w:jc w:val="both"/>
        <w:rPr>
          <w:rFonts w:cs="Times New Roman"/>
          <w:sz w:val="24"/>
          <w:szCs w:val="24"/>
        </w:rPr>
      </w:pPr>
      <w:r w:rsidRPr="00B54F75">
        <w:rPr>
          <w:rFonts w:cs="Times New Roman"/>
          <w:sz w:val="24"/>
          <w:szCs w:val="24"/>
        </w:rPr>
        <w:t>az adatfeldolgozó vagy adatfeldolgozók és azok képviselőinek neve és elérhetőségei;</w:t>
      </w:r>
    </w:p>
    <w:p w:rsidR="008D1624" w:rsidRPr="00B54F75" w:rsidRDefault="008D1624" w:rsidP="00B54F75">
      <w:pPr>
        <w:pStyle w:val="Listaszerbekezds"/>
        <w:numPr>
          <w:ilvl w:val="0"/>
          <w:numId w:val="16"/>
        </w:numPr>
        <w:jc w:val="both"/>
        <w:rPr>
          <w:rFonts w:cs="Times New Roman"/>
          <w:sz w:val="24"/>
          <w:szCs w:val="24"/>
        </w:rPr>
      </w:pPr>
      <w:r w:rsidRPr="00B54F75">
        <w:rPr>
          <w:rFonts w:cs="Times New Roman"/>
          <w:sz w:val="24"/>
          <w:szCs w:val="24"/>
        </w:rPr>
        <w:t xml:space="preserve">a vállalkozás nevében végzett adatkezelési tevékenységek kategóriái; </w:t>
      </w:r>
    </w:p>
    <w:p w:rsidR="008D1624" w:rsidRPr="00B54F75" w:rsidRDefault="008D1624" w:rsidP="00B54F75">
      <w:pPr>
        <w:pStyle w:val="Listaszerbekezds"/>
        <w:numPr>
          <w:ilvl w:val="0"/>
          <w:numId w:val="16"/>
        </w:numPr>
        <w:jc w:val="both"/>
        <w:rPr>
          <w:rFonts w:cs="Times New Roman"/>
          <w:sz w:val="24"/>
          <w:szCs w:val="24"/>
        </w:rPr>
      </w:pPr>
      <w:r w:rsidRPr="00B54F75">
        <w:rPr>
          <w:rFonts w:cs="Times New Roman"/>
          <w:sz w:val="24"/>
          <w:szCs w:val="24"/>
        </w:rPr>
        <w:t xml:space="preserve">adott esetben a személyes adatok harmadik országba vagy nemzetközi szervezet részére történő továbbítása. </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nyilvántartásokat a vállalkozás írásban vezeti, papír alapon vagy elektronikus formátumban.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142"/>
        <w:jc w:val="both"/>
        <w:rPr>
          <w:rFonts w:cs="Times New Roman"/>
          <w:b/>
          <w:sz w:val="24"/>
          <w:szCs w:val="24"/>
        </w:rPr>
      </w:pPr>
      <w:r w:rsidRPr="00B54F75">
        <w:rPr>
          <w:rFonts w:cs="Times New Roman"/>
          <w:b/>
          <w:sz w:val="24"/>
          <w:szCs w:val="24"/>
        </w:rPr>
        <w:t>X. Adatbiztonsági rendelkezések</w:t>
      </w:r>
    </w:p>
    <w:p w:rsidR="008D1624" w:rsidRPr="00B54F75" w:rsidRDefault="008D1624" w:rsidP="00B54F75">
      <w:pPr>
        <w:pStyle w:val="Listaszerbekezds"/>
        <w:ind w:left="780" w:hanging="354"/>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 A vállalkozás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lastRenderedPageBreak/>
        <w:t>Előzőek értelmében a vállalkozás köteles garantaláni az általa kezelt adatok bizalmasságát, sérthetetlenségét és rendelkezésre állását.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megfelelő szintű adatbiztonsági intézkedések meghatározása érdekében a vállalkozás a kezelésében lévő minden egyes adatállományt a védelmi igény szempontjából értékel, és biztonsági fokozatba sorol.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egyes adatkezelések biztonsági fokozatának megállapításához elemezni kell: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20"/>
        </w:numPr>
        <w:jc w:val="both"/>
        <w:rPr>
          <w:rFonts w:cs="Times New Roman"/>
          <w:sz w:val="24"/>
          <w:szCs w:val="24"/>
        </w:rPr>
      </w:pPr>
      <w:r w:rsidRPr="00B54F75">
        <w:rPr>
          <w:rFonts w:cs="Times New Roman"/>
          <w:sz w:val="24"/>
          <w:szCs w:val="24"/>
        </w:rPr>
        <w:t>a kezelt személyes adatok jogosulatlan megismerésével, megváltoztatásával, törlésével, a hardver- és szoftvereszközök megrongálásával járó kockázatot és a várható kárt;</w:t>
      </w:r>
    </w:p>
    <w:p w:rsidR="008D1624" w:rsidRPr="00B54F75" w:rsidRDefault="008D1624" w:rsidP="00B54F75">
      <w:pPr>
        <w:pStyle w:val="Listaszerbekezds"/>
        <w:numPr>
          <w:ilvl w:val="0"/>
          <w:numId w:val="20"/>
        </w:numPr>
        <w:jc w:val="both"/>
        <w:rPr>
          <w:rFonts w:cs="Times New Roman"/>
          <w:sz w:val="24"/>
          <w:szCs w:val="24"/>
        </w:rPr>
      </w:pPr>
      <w:r w:rsidRPr="00B54F75">
        <w:rPr>
          <w:rFonts w:cs="Times New Roman"/>
          <w:sz w:val="24"/>
          <w:szCs w:val="24"/>
        </w:rPr>
        <w:t xml:space="preserve">azt, hogy helyreállítható-e a sérült adatállomány, valamint az esetleges helyreállítás ráfordításait, a személyes adatok reprodukálásához szükséges adatforrások rendelkezésre állását, a manuális háttérnyilvántartásból az elveszített adatok pótlásának lehetőségét; </w:t>
      </w:r>
    </w:p>
    <w:p w:rsidR="008D1624" w:rsidRPr="00B54F75" w:rsidRDefault="008D1624" w:rsidP="00B54F75">
      <w:pPr>
        <w:pStyle w:val="Listaszerbekezds"/>
        <w:numPr>
          <w:ilvl w:val="0"/>
          <w:numId w:val="20"/>
        </w:numPr>
        <w:jc w:val="both"/>
        <w:rPr>
          <w:rFonts w:cs="Times New Roman"/>
          <w:sz w:val="24"/>
          <w:szCs w:val="24"/>
        </w:rPr>
      </w:pPr>
      <w:r w:rsidRPr="00B54F75">
        <w:rPr>
          <w:rFonts w:cs="Times New Roman"/>
          <w:sz w:val="24"/>
          <w:szCs w:val="24"/>
        </w:rPr>
        <w:t xml:space="preserve">azt, hogy a kezelt személyes adatok jellegére tekintettel indokolt-e megkülönböztetett biztonsági előírásokat alkalmazni; </w:t>
      </w:r>
    </w:p>
    <w:p w:rsidR="008D1624" w:rsidRPr="00B54F75" w:rsidRDefault="008D1624" w:rsidP="00B54F75">
      <w:pPr>
        <w:pStyle w:val="Listaszerbekezds"/>
        <w:numPr>
          <w:ilvl w:val="0"/>
          <w:numId w:val="20"/>
        </w:numPr>
        <w:jc w:val="both"/>
        <w:rPr>
          <w:rFonts w:cs="Times New Roman"/>
          <w:sz w:val="24"/>
          <w:szCs w:val="24"/>
        </w:rPr>
      </w:pPr>
      <w:r w:rsidRPr="00B54F75">
        <w:rPr>
          <w:rFonts w:cs="Times New Roman"/>
          <w:sz w:val="24"/>
          <w:szCs w:val="24"/>
        </w:rPr>
        <w:t xml:space="preserve">az adatbiztonságot veszélyeztető más kockázati elemeket;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Az adatkezelés biztonsága megvalósítása érdekében a vállalkozás fizikai, logikai és adminisztratív kontrollokat alkalmaz együttesen.</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vállalkozás legalább az alábbi </w:t>
      </w:r>
      <w:r w:rsidRPr="00B54F75">
        <w:rPr>
          <w:rFonts w:cs="Times New Roman"/>
          <w:sz w:val="24"/>
          <w:szCs w:val="24"/>
          <w:u w:val="single"/>
        </w:rPr>
        <w:t>fizikai kontrollokat</w:t>
      </w:r>
      <w:r w:rsidRPr="00B54F75">
        <w:rPr>
          <w:rFonts w:cs="Times New Roman"/>
          <w:sz w:val="24"/>
          <w:szCs w:val="24"/>
        </w:rPr>
        <w:t xml:space="preserve"> alkalmazza:</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7"/>
        </w:numPr>
        <w:jc w:val="both"/>
        <w:rPr>
          <w:rFonts w:cs="Times New Roman"/>
          <w:sz w:val="24"/>
          <w:szCs w:val="24"/>
        </w:rPr>
      </w:pPr>
      <w:r w:rsidRPr="00B54F75">
        <w:rPr>
          <w:rFonts w:cs="Times New Roman"/>
          <w:sz w:val="24"/>
          <w:szCs w:val="24"/>
        </w:rPr>
        <w:t>a vállalkozás a jogosulatlan személyek belépésének kiszűrésére alkalmas beléptetési rendszer működtetésével biztosítja, hogy épületébe/irodájába jogosulatlan személyek ne léphessenek be</w:t>
      </w:r>
      <w:r w:rsidRPr="00B54F75">
        <w:rPr>
          <w:rFonts w:cs="Times New Roman"/>
          <w:i/>
          <w:sz w:val="24"/>
          <w:szCs w:val="24"/>
        </w:rPr>
        <w:t xml:space="preserve"> [ez lehet elektronikus beléptetési rendszer működtetés; vagy egyszerű kulcsos beléptetés, ahol a kulcs csak belépésre jogosultaknak áll rendelkezésre; vagy bármi más, olyan módszer, amely a cél megvalósulását biztosítja]</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7"/>
        </w:numPr>
        <w:jc w:val="both"/>
        <w:rPr>
          <w:rFonts w:cs="Times New Roman"/>
          <w:sz w:val="24"/>
          <w:szCs w:val="24"/>
        </w:rPr>
      </w:pPr>
      <w:r w:rsidRPr="00B54F75">
        <w:rPr>
          <w:rFonts w:cs="Times New Roman"/>
          <w:sz w:val="24"/>
          <w:szCs w:val="24"/>
        </w:rPr>
        <w:t xml:space="preserve">a vállalkozás az általa mind elektronikusan, mind pedig papír alapon kezelt adatokhoz való jogosulatlan hozzáférés elkerülése érdekében biztosítja, hogy a kezelt adatokhoz fizikailag ne férhessen hozzá arra jogosulatlan személy </w:t>
      </w:r>
      <w:r w:rsidRPr="00B54F75">
        <w:rPr>
          <w:rFonts w:cs="Times New Roman"/>
          <w:i/>
          <w:sz w:val="24"/>
          <w:szCs w:val="24"/>
        </w:rPr>
        <w:t>[irodák, szerver szobák zárása; monitor fóliák alkalmazása; monitorok olyan módon történő elhelyezése, hogy az azon szereplő adatokra kizárólag a jogosultak láthassanak rá; csak a vállalkozás által auditált adathordoót lehessen a számítógépekhez csatlakoztatni; vagy bármi más, olyan módszer, amely a cél megvalósulását biztosítja].</w:t>
      </w:r>
    </w:p>
    <w:p w:rsidR="008D1624" w:rsidRPr="00B54F75" w:rsidRDefault="008D1624" w:rsidP="00B54F75">
      <w:pPr>
        <w:pStyle w:val="Listaszerbekezds"/>
        <w:ind w:left="1500"/>
        <w:jc w:val="both"/>
        <w:rPr>
          <w:rFonts w:cs="Times New Roman"/>
          <w:i/>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vállalkozás legalább az alábbi </w:t>
      </w:r>
      <w:r w:rsidRPr="00B54F75">
        <w:rPr>
          <w:rFonts w:cs="Times New Roman"/>
          <w:sz w:val="24"/>
          <w:szCs w:val="24"/>
          <w:u w:val="single"/>
        </w:rPr>
        <w:t>logikai kontrollokat</w:t>
      </w:r>
      <w:r w:rsidRPr="00B54F75">
        <w:rPr>
          <w:rFonts w:cs="Times New Roman"/>
          <w:sz w:val="24"/>
          <w:szCs w:val="24"/>
        </w:rPr>
        <w:t xml:space="preserve"> alkalmazza:</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8"/>
        </w:numPr>
        <w:jc w:val="both"/>
        <w:rPr>
          <w:rFonts w:cs="Times New Roman"/>
          <w:sz w:val="24"/>
          <w:szCs w:val="24"/>
        </w:rPr>
      </w:pPr>
      <w:r w:rsidRPr="00B54F75">
        <w:rPr>
          <w:rFonts w:cs="Times New Roman"/>
          <w:sz w:val="24"/>
          <w:szCs w:val="24"/>
        </w:rPr>
        <w:lastRenderedPageBreak/>
        <w:t xml:space="preserve">a vállalkozás biztosítja, hogy az általa kezelt adatokhoz kizárólag az arra megfelelő jogosultsággal rendelkezők férjenek hozzá </w:t>
      </w:r>
      <w:r w:rsidRPr="00B54F75">
        <w:rPr>
          <w:rFonts w:cs="Times New Roman"/>
          <w:i/>
          <w:sz w:val="24"/>
          <w:szCs w:val="24"/>
        </w:rPr>
        <w:t>[jogosultsági szintek meghatározása munkakörönként; számítógépes adatbázisokhoz való hozzáférés jogosultsági szinteknek megfelelő beállítása; a belső számítógépes hálózatba való belépés felhasználó névhez és jelszóhoz kötése; vagy bármi más, olyan módszer, amely a cél megvalósulását biztosítja]</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vállalkozás legalább az alábbi </w:t>
      </w:r>
      <w:r w:rsidRPr="00B54F75">
        <w:rPr>
          <w:rFonts w:cs="Times New Roman"/>
          <w:sz w:val="24"/>
          <w:szCs w:val="24"/>
          <w:u w:val="single"/>
        </w:rPr>
        <w:t>adminisztratív kontrollokat</w:t>
      </w:r>
      <w:r w:rsidRPr="00B54F75">
        <w:rPr>
          <w:rFonts w:cs="Times New Roman"/>
          <w:sz w:val="24"/>
          <w:szCs w:val="24"/>
        </w:rPr>
        <w:t xml:space="preserve"> alkalmazza:</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9"/>
        </w:numPr>
        <w:jc w:val="both"/>
        <w:rPr>
          <w:rFonts w:cs="Times New Roman"/>
          <w:sz w:val="24"/>
          <w:szCs w:val="24"/>
        </w:rPr>
      </w:pPr>
      <w:r w:rsidRPr="00B54F75">
        <w:rPr>
          <w:rFonts w:cs="Times New Roman"/>
          <w:sz w:val="24"/>
          <w:szCs w:val="24"/>
        </w:rPr>
        <w:t xml:space="preserve">a vállalkozás biztosítja, hogy a személyes adatokhoz való esetleges hozzáférés dokumentációkban nyomon követhető legyen </w:t>
      </w:r>
      <w:r w:rsidRPr="00B54F75">
        <w:rPr>
          <w:rFonts w:cs="Times New Roman"/>
          <w:i/>
          <w:sz w:val="24"/>
          <w:szCs w:val="24"/>
        </w:rPr>
        <w:t>[tevékenység logolás; épületbe/irodába való beengedés naplózása (akár papír alapon); vagy bármi más, olyan módszer, amely a cél megvalósulását biztosítja]</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9"/>
        </w:numPr>
        <w:jc w:val="both"/>
        <w:rPr>
          <w:rFonts w:cs="Times New Roman"/>
          <w:sz w:val="24"/>
          <w:szCs w:val="24"/>
        </w:rPr>
      </w:pPr>
      <w:r w:rsidRPr="00B54F75">
        <w:rPr>
          <w:rFonts w:cs="Times New Roman"/>
          <w:sz w:val="24"/>
          <w:szCs w:val="24"/>
        </w:rPr>
        <w:t xml:space="preserve">a vállalkozás biztosítja olyan iratkezelési eljárásrend kialakítását, hogy a hozzá tévesen beérkező személyes adatokat tartalmazó iratok a lehető leghanarabb kiszűrésre kerüljenek és azoka a lehető legszűkebb személyi kör ismerje meg </w:t>
      </w:r>
      <w:r w:rsidRPr="00B54F75">
        <w:rPr>
          <w:rFonts w:cs="Times New Roman"/>
          <w:i/>
          <w:sz w:val="24"/>
          <w:szCs w:val="24"/>
        </w:rPr>
        <w:t>[amennyiben a postabontó úgy ítéli meg, hogy ilyen adatot tartalmazó irat birtokába jutott, úgy azt kizárólag errevagy bármi más, olyan módszer, amely a cél megvalósulását biztosítja]</w:t>
      </w:r>
    </w:p>
    <w:p w:rsidR="008D1624" w:rsidRPr="00B54F75" w:rsidRDefault="008D1624" w:rsidP="00B54F75">
      <w:pPr>
        <w:pStyle w:val="Listaszerbekezds"/>
        <w:ind w:left="1500"/>
        <w:jc w:val="both"/>
        <w:rPr>
          <w:rFonts w:cs="Times New Roman"/>
          <w:i/>
          <w:sz w:val="24"/>
          <w:szCs w:val="24"/>
        </w:rPr>
      </w:pP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0"/>
        <w:jc w:val="both"/>
        <w:rPr>
          <w:rFonts w:cs="Times New Roman"/>
          <w:b/>
          <w:sz w:val="24"/>
          <w:szCs w:val="24"/>
        </w:rPr>
      </w:pPr>
      <w:r w:rsidRPr="00B54F75">
        <w:rPr>
          <w:rFonts w:cs="Times New Roman"/>
          <w:b/>
          <w:sz w:val="24"/>
          <w:szCs w:val="24"/>
        </w:rPr>
        <w:t>XI. Adatvédelmi incidensek kezelése</w:t>
      </w:r>
    </w:p>
    <w:p w:rsidR="008D1624" w:rsidRPr="00B54F75" w:rsidRDefault="008D1624" w:rsidP="00B54F75">
      <w:pPr>
        <w:pStyle w:val="Listaszerbekezds"/>
        <w:ind w:left="426"/>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 jó hírnév sérelmét, a szakmai titoktartási kötelezettség által védett személyes adatok bizalmas jellegének sérülését, illetve a szóban forgó természetes személyeket sújtó egyéb jelentős gazdasági vagy szociális hátrányt.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Az adatvédelmi incidenst a vállalkozás indokolatlan késedelem nélkül, és ha lehetséges, legkésőbb 72 órával azután, hogy az adatvédelmi incidens a tudomására jutott, bejelenti a hatóságnak.</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Az adatvédelmi incide</w:t>
      </w:r>
      <w:r w:rsidR="005854B3">
        <w:rPr>
          <w:rFonts w:cs="Times New Roman"/>
          <w:sz w:val="24"/>
          <w:szCs w:val="24"/>
        </w:rPr>
        <w:t>n</w:t>
      </w:r>
      <w:r w:rsidRPr="00B54F75">
        <w:rPr>
          <w:rFonts w:cs="Times New Roman"/>
          <w:sz w:val="24"/>
          <w:szCs w:val="24"/>
        </w:rPr>
        <w:t>st nem kell a hatóságnak bejelenteni, ha az adatvédelmi incidens valószínűsíthetően nem jár kockázattal a természetes személyek jogaira és szabadságaira nézve.</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Amennyiben a bejelentés nem történik meg 72 órán belül, mellékelni kell hozzá a késedelem igazolására szolgáló indokokat is.</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lastRenderedPageBreak/>
        <w:t xml:space="preserve">Amennyiben az adatvédelmi incidens hatóság számára történő bejelentése szükséges, úgy a bejelentésben: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21"/>
        </w:numPr>
        <w:jc w:val="both"/>
        <w:rPr>
          <w:rFonts w:cs="Times New Roman"/>
          <w:sz w:val="24"/>
          <w:szCs w:val="24"/>
        </w:rPr>
      </w:pPr>
      <w:r w:rsidRPr="00B54F75">
        <w:rPr>
          <w:rFonts w:cs="Times New Roman"/>
          <w:sz w:val="24"/>
          <w:szCs w:val="24"/>
        </w:rPr>
        <w:t xml:space="preserve">ismertetni kell az adatvédelmi incidens jellegét, beleértve – ha lehetséges – az érintettek kategóriáit és hozzávetőleges számát, valamint az incidenssel érintett adatok kategóriáit és hozzávetőleges számát; </w:t>
      </w:r>
    </w:p>
    <w:p w:rsidR="008D1624" w:rsidRPr="00B54F75" w:rsidRDefault="008D1624" w:rsidP="00B54F75">
      <w:pPr>
        <w:pStyle w:val="Listaszerbekezds"/>
        <w:numPr>
          <w:ilvl w:val="0"/>
          <w:numId w:val="21"/>
        </w:numPr>
        <w:jc w:val="both"/>
        <w:rPr>
          <w:rFonts w:cs="Times New Roman"/>
          <w:sz w:val="24"/>
          <w:szCs w:val="24"/>
        </w:rPr>
      </w:pPr>
      <w:r w:rsidRPr="00B54F75">
        <w:rPr>
          <w:rFonts w:cs="Times New Roman"/>
          <w:sz w:val="24"/>
          <w:szCs w:val="24"/>
        </w:rPr>
        <w:t>közölni kell az adatvédelmi tisztviselő vagy a további tájékoztatást nyújtó egyéb kapcsolattartó nevét és elérhető</w:t>
      </w:r>
      <w:r w:rsidRPr="00B54F75">
        <w:rPr>
          <w:rFonts w:cs="Times New Roman"/>
          <w:sz w:val="24"/>
          <w:szCs w:val="24"/>
        </w:rPr>
        <w:softHyphen/>
        <w:t xml:space="preserve"> ségeit; </w:t>
      </w:r>
    </w:p>
    <w:p w:rsidR="008D1624" w:rsidRPr="00B54F75" w:rsidRDefault="008D1624" w:rsidP="00B54F75">
      <w:pPr>
        <w:pStyle w:val="Listaszerbekezds"/>
        <w:numPr>
          <w:ilvl w:val="0"/>
          <w:numId w:val="21"/>
        </w:numPr>
        <w:jc w:val="both"/>
        <w:rPr>
          <w:rFonts w:cs="Times New Roman"/>
          <w:sz w:val="24"/>
          <w:szCs w:val="24"/>
        </w:rPr>
      </w:pPr>
      <w:r w:rsidRPr="00B54F75">
        <w:rPr>
          <w:rFonts w:cs="Times New Roman"/>
          <w:sz w:val="24"/>
          <w:szCs w:val="24"/>
        </w:rPr>
        <w:t xml:space="preserve">ismertetni kell az adatvédelmi incidensből eredő, valószínűsíthető következményeket; </w:t>
      </w:r>
    </w:p>
    <w:p w:rsidR="008D1624" w:rsidRPr="00B54F75" w:rsidRDefault="008D1624" w:rsidP="00B54F75">
      <w:pPr>
        <w:pStyle w:val="Listaszerbekezds"/>
        <w:numPr>
          <w:ilvl w:val="0"/>
          <w:numId w:val="21"/>
        </w:numPr>
        <w:jc w:val="both"/>
        <w:rPr>
          <w:rFonts w:cs="Times New Roman"/>
          <w:sz w:val="24"/>
          <w:szCs w:val="24"/>
        </w:rPr>
      </w:pPr>
      <w:r w:rsidRPr="00B54F75">
        <w:rPr>
          <w:rFonts w:cs="Times New Roman"/>
          <w:sz w:val="24"/>
          <w:szCs w:val="24"/>
        </w:rPr>
        <w:t xml:space="preserve">ismertetni kell a vállalkozás által az adatvédelmi incidens orvoslására tett vagy tervezett intézkedéseket, beleértve adott esetben az adatvédelmi incidensből eredő esetleges hátrányos következmények enyhítését célzó intézkedéseket. </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Ha az adatvédelmi incidens valószínűsíthetően magas kockázattal jár a természetes személyek jogaira és szabadságaira nézve, a vállalkozás indokolatlan késedelem nélkül tájékoztatja az érintettet az adatvédelmi incidensről.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w:t>
      </w:r>
      <w:r w:rsidR="0077501B" w:rsidRPr="00B54F75">
        <w:rPr>
          <w:rFonts w:cs="Times New Roman"/>
          <w:sz w:val="24"/>
          <w:szCs w:val="24"/>
        </w:rPr>
        <w:t>79</w:t>
      </w:r>
      <w:r w:rsidRPr="00B54F75">
        <w:rPr>
          <w:rFonts w:cs="Times New Roman"/>
          <w:sz w:val="24"/>
          <w:szCs w:val="24"/>
        </w:rPr>
        <w:t>. pont szerinti tájékoztatásban az érintettel világosan és közérthetően ismertetni kell az adatvédelmi incidens jellegét, és közölni kell:</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22"/>
        </w:numPr>
        <w:jc w:val="both"/>
        <w:rPr>
          <w:rFonts w:cs="Times New Roman"/>
          <w:sz w:val="24"/>
          <w:szCs w:val="24"/>
        </w:rPr>
      </w:pPr>
      <w:r w:rsidRPr="00B54F75">
        <w:rPr>
          <w:rFonts w:cs="Times New Roman"/>
          <w:sz w:val="24"/>
          <w:szCs w:val="24"/>
        </w:rPr>
        <w:t>az adatvédelmi tisztviselő vagy a további tájékoztatást nyújtó egyéb kapcsolattartó nevét és elérhető</w:t>
      </w:r>
      <w:r w:rsidRPr="00B54F75">
        <w:rPr>
          <w:rFonts w:cs="Times New Roman"/>
          <w:sz w:val="24"/>
          <w:szCs w:val="24"/>
        </w:rPr>
        <w:softHyphen/>
        <w:t xml:space="preserve"> ségeit; </w:t>
      </w:r>
    </w:p>
    <w:p w:rsidR="008D1624" w:rsidRPr="00B54F75" w:rsidRDefault="008D1624" w:rsidP="00B54F75">
      <w:pPr>
        <w:pStyle w:val="Listaszerbekezds"/>
        <w:numPr>
          <w:ilvl w:val="0"/>
          <w:numId w:val="22"/>
        </w:numPr>
        <w:jc w:val="both"/>
        <w:rPr>
          <w:rFonts w:cs="Times New Roman"/>
          <w:sz w:val="24"/>
          <w:szCs w:val="24"/>
        </w:rPr>
      </w:pPr>
      <w:r w:rsidRPr="00B54F75">
        <w:rPr>
          <w:rFonts w:cs="Times New Roman"/>
          <w:sz w:val="24"/>
          <w:szCs w:val="24"/>
        </w:rPr>
        <w:t xml:space="preserve">ismertetni kell az adatvédelmi incidensből eredő, valószínűsíthető következményeket; </w:t>
      </w:r>
    </w:p>
    <w:p w:rsidR="008D1624" w:rsidRPr="00B54F75" w:rsidRDefault="008D1624" w:rsidP="00B54F75">
      <w:pPr>
        <w:pStyle w:val="Listaszerbekezds"/>
        <w:numPr>
          <w:ilvl w:val="0"/>
          <w:numId w:val="22"/>
        </w:numPr>
        <w:jc w:val="both"/>
        <w:rPr>
          <w:rFonts w:cs="Times New Roman"/>
          <w:sz w:val="24"/>
          <w:szCs w:val="24"/>
        </w:rPr>
      </w:pPr>
      <w:r w:rsidRPr="00B54F75">
        <w:rPr>
          <w:rFonts w:cs="Times New Roman"/>
          <w:sz w:val="24"/>
          <w:szCs w:val="24"/>
        </w:rPr>
        <w:t xml:space="preserve">ismertetni kell a vállalkozás által az adatvédelmi incidens orvoslására tett vagy tervezett intézkedéseket, beleértve adott esetben az adatvédelmi incidensből eredő esetleges hátrányos következmények enyhítését célzó intézkedéseket.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érintettet nem kell tájékoztatni, ha a következő feltételek bármelyike teljesül: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23"/>
        </w:numPr>
        <w:jc w:val="both"/>
        <w:rPr>
          <w:rFonts w:cs="Times New Roman"/>
          <w:sz w:val="24"/>
          <w:szCs w:val="24"/>
        </w:rPr>
      </w:pPr>
      <w:r w:rsidRPr="00B54F75">
        <w:rPr>
          <w:rFonts w:cs="Times New Roman"/>
          <w:sz w:val="24"/>
          <w:szCs w:val="24"/>
        </w:rPr>
        <w:t xml:space="preserve">a vállalkozás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 </w:t>
      </w:r>
    </w:p>
    <w:p w:rsidR="008D1624" w:rsidRPr="00B54F75" w:rsidRDefault="008D1624" w:rsidP="00B54F75">
      <w:pPr>
        <w:pStyle w:val="Listaszerbekezds"/>
        <w:numPr>
          <w:ilvl w:val="0"/>
          <w:numId w:val="23"/>
        </w:numPr>
        <w:jc w:val="both"/>
        <w:rPr>
          <w:rFonts w:cs="Times New Roman"/>
          <w:sz w:val="24"/>
          <w:szCs w:val="24"/>
        </w:rPr>
      </w:pPr>
      <w:r w:rsidRPr="00B54F75">
        <w:rPr>
          <w:rFonts w:cs="Times New Roman"/>
          <w:sz w:val="24"/>
          <w:szCs w:val="24"/>
        </w:rPr>
        <w:t xml:space="preserve">a vállalkozás az adatvédelmi incidenst követően olyan további intézkedéseket tett, amelyek biztosítják, hogy az érintett jogaira és szabadságaira jelentett, a magas kockázat a továbbiakban valószínűsíthetően nem valósul meg; </w:t>
      </w:r>
    </w:p>
    <w:p w:rsidR="008D1624" w:rsidRPr="00B54F75" w:rsidRDefault="008D1624" w:rsidP="00B54F75">
      <w:pPr>
        <w:pStyle w:val="Listaszerbekezds"/>
        <w:numPr>
          <w:ilvl w:val="0"/>
          <w:numId w:val="23"/>
        </w:numPr>
        <w:jc w:val="both"/>
        <w:rPr>
          <w:rFonts w:cs="Times New Roman"/>
          <w:sz w:val="24"/>
          <w:szCs w:val="24"/>
        </w:rPr>
      </w:pPr>
      <w:r w:rsidRPr="00B54F75">
        <w:rPr>
          <w:rFonts w:cs="Times New Roman"/>
          <w:sz w:val="24"/>
          <w:szCs w:val="24"/>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lastRenderedPageBreak/>
        <w:t>Amennyiben a vállalkozás adatfeldolgozási tevékenységet is végez, úgy a nála bekövetkezett adatvédelmi incidensről haladéktalanul tájékoztatja a</w:t>
      </w:r>
      <w:r w:rsidR="0077501B" w:rsidRPr="00B54F75">
        <w:rPr>
          <w:rFonts w:cs="Times New Roman"/>
          <w:sz w:val="24"/>
          <w:szCs w:val="24"/>
        </w:rPr>
        <w:t>z adatkezelőt, akinek a számára az adatfeldolgozási tevékenységet végzi.</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Amennyiben a vállalkozás adatfeldolgozót alkalmaz, úgy az adatfeldolgozó szerződésben ki kell kötni, hogy az adatfeldolgozó köteles a nála bekövetkezett adatvédelmi incidenst haladéktalanul bejelenteni a vállalkozásnak.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284" w:hanging="284"/>
        <w:jc w:val="both"/>
        <w:rPr>
          <w:rFonts w:cs="Times New Roman"/>
          <w:b/>
          <w:sz w:val="24"/>
          <w:szCs w:val="24"/>
        </w:rPr>
      </w:pPr>
      <w:r w:rsidRPr="00B54F75">
        <w:rPr>
          <w:rFonts w:cs="Times New Roman"/>
          <w:b/>
          <w:sz w:val="24"/>
          <w:szCs w:val="24"/>
        </w:rPr>
        <w:t>XII. Ügyfél adatok kezelése</w:t>
      </w:r>
    </w:p>
    <w:p w:rsidR="008D1624" w:rsidRPr="00B54F75" w:rsidRDefault="008D1624" w:rsidP="00B54F75">
      <w:pPr>
        <w:pStyle w:val="Listaszerbekezds"/>
        <w:ind w:left="142"/>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vállalkozás a jogszabályi kötelezettségen alapuló könyvvizsgálói tevékenységét a Kkt. 45. §-a értelmében írásbeli szerződés alapján végzi. </w:t>
      </w:r>
      <w:r w:rsidR="0077501B" w:rsidRPr="00B54F75">
        <w:rPr>
          <w:rFonts w:cs="Times New Roman"/>
          <w:sz w:val="24"/>
          <w:szCs w:val="24"/>
        </w:rPr>
        <w:t>Az</w:t>
      </w:r>
      <w:r w:rsidRPr="00B54F75">
        <w:rPr>
          <w:rFonts w:cs="Times New Roman"/>
          <w:sz w:val="24"/>
          <w:szCs w:val="24"/>
        </w:rPr>
        <w:t xml:space="preserve"> adatok kezelésének jogalapja a szerződésen alapul, a szerződést aláíró fél és a rá vonatkozó személyes adatok vonatkozásában.</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Az előző pont szerinti szerződés teljesítése keretében a vállalkozás számára hozzáférhetővé váló személyes adatok (így például a szerződésben szereplő kapcsolattartó adatai vagy a jogszabályi kötelezettségen alapuló könyvvizsgálói tevékenység jogszabályi előírásai és szakmai irányelvei, követelményei szerinti feladat ellátás során megismerni szükséges vagy szükségesnek ítélt személyes adatok {például tagi kölcsön}) kezelésének jogalapja a vállalkozás jogos érdekén alapul. A GDPR rendelkezéseinek megfelelően ez esetben szükséges az alábbi érdekmérlegelési tesztet elvégezni:</w:t>
      </w:r>
    </w:p>
    <w:p w:rsidR="008D1624" w:rsidRPr="00B54F75" w:rsidRDefault="008D1624" w:rsidP="00B54F75">
      <w:pPr>
        <w:pStyle w:val="Listaszerbekezds"/>
        <w:ind w:left="780"/>
        <w:jc w:val="both"/>
        <w:rPr>
          <w:rFonts w:cs="Times New Roman"/>
          <w:sz w:val="24"/>
          <w:szCs w:val="24"/>
        </w:rPr>
      </w:pPr>
    </w:p>
    <w:p w:rsidR="00BA1E2B" w:rsidRDefault="00BA1E2B" w:rsidP="00B54F75">
      <w:pPr>
        <w:pStyle w:val="Listaszerbekezds"/>
        <w:numPr>
          <w:ilvl w:val="0"/>
          <w:numId w:val="24"/>
        </w:numPr>
        <w:jc w:val="both"/>
        <w:rPr>
          <w:rFonts w:cs="Times New Roman"/>
          <w:sz w:val="24"/>
          <w:szCs w:val="24"/>
        </w:rPr>
      </w:pPr>
      <w:r>
        <w:rPr>
          <w:rFonts w:cs="Times New Roman"/>
          <w:sz w:val="24"/>
          <w:szCs w:val="24"/>
        </w:rPr>
        <w:t>adatkezelés tárgya</w:t>
      </w:r>
    </w:p>
    <w:p w:rsidR="00BA1E2B" w:rsidRDefault="00BA1E2B" w:rsidP="00B54F75">
      <w:pPr>
        <w:pStyle w:val="Listaszerbekezds"/>
        <w:numPr>
          <w:ilvl w:val="0"/>
          <w:numId w:val="24"/>
        </w:numPr>
        <w:jc w:val="both"/>
        <w:rPr>
          <w:rFonts w:cs="Times New Roman"/>
          <w:sz w:val="24"/>
          <w:szCs w:val="24"/>
        </w:rPr>
      </w:pPr>
      <w:r>
        <w:rPr>
          <w:rFonts w:cs="Times New Roman"/>
          <w:sz w:val="24"/>
          <w:szCs w:val="24"/>
        </w:rPr>
        <w:t xml:space="preserve">a jogos érdek jogalap megállapítása </w:t>
      </w:r>
    </w:p>
    <w:p w:rsidR="00BA1E2B" w:rsidRDefault="00BA1E2B" w:rsidP="00B54F75">
      <w:pPr>
        <w:pStyle w:val="Listaszerbekezds"/>
        <w:numPr>
          <w:ilvl w:val="0"/>
          <w:numId w:val="24"/>
        </w:numPr>
        <w:jc w:val="both"/>
        <w:rPr>
          <w:rFonts w:cs="Times New Roman"/>
          <w:sz w:val="24"/>
          <w:szCs w:val="24"/>
        </w:rPr>
      </w:pPr>
      <w:r>
        <w:rPr>
          <w:rFonts w:cs="Times New Roman"/>
          <w:sz w:val="24"/>
          <w:szCs w:val="24"/>
        </w:rPr>
        <w:t>a kezelendő személyes adatok</w:t>
      </w:r>
    </w:p>
    <w:p w:rsidR="00BA1E2B" w:rsidRDefault="00BA1E2B" w:rsidP="00B54F75">
      <w:pPr>
        <w:pStyle w:val="Listaszerbekezds"/>
        <w:numPr>
          <w:ilvl w:val="0"/>
          <w:numId w:val="24"/>
        </w:numPr>
        <w:jc w:val="both"/>
        <w:rPr>
          <w:rFonts w:cs="Times New Roman"/>
          <w:sz w:val="24"/>
          <w:szCs w:val="24"/>
        </w:rPr>
      </w:pPr>
      <w:r>
        <w:rPr>
          <w:rFonts w:cs="Times New Roman"/>
          <w:sz w:val="24"/>
          <w:szCs w:val="24"/>
        </w:rPr>
        <w:t>adatkezelés célja</w:t>
      </w:r>
    </w:p>
    <w:p w:rsidR="008D1624" w:rsidRPr="00B54F75" w:rsidRDefault="008D1624" w:rsidP="00B54F75">
      <w:pPr>
        <w:pStyle w:val="Listaszerbekezds"/>
        <w:numPr>
          <w:ilvl w:val="0"/>
          <w:numId w:val="24"/>
        </w:numPr>
        <w:jc w:val="both"/>
        <w:rPr>
          <w:rFonts w:cs="Times New Roman"/>
          <w:sz w:val="24"/>
          <w:szCs w:val="24"/>
        </w:rPr>
      </w:pPr>
      <w:r w:rsidRPr="00B54F75">
        <w:rPr>
          <w:rFonts w:cs="Times New Roman"/>
          <w:sz w:val="24"/>
          <w:szCs w:val="24"/>
        </w:rPr>
        <w:t>a vállalkozás jogos érdekének megnevezése</w:t>
      </w:r>
    </w:p>
    <w:p w:rsidR="008D1624" w:rsidRPr="00B54F75" w:rsidRDefault="008D1624" w:rsidP="00B54F75">
      <w:pPr>
        <w:pStyle w:val="Listaszerbekezds"/>
        <w:numPr>
          <w:ilvl w:val="0"/>
          <w:numId w:val="24"/>
        </w:numPr>
        <w:jc w:val="both"/>
        <w:rPr>
          <w:rFonts w:cs="Times New Roman"/>
          <w:sz w:val="24"/>
          <w:szCs w:val="24"/>
        </w:rPr>
      </w:pPr>
      <w:r w:rsidRPr="00B54F75">
        <w:rPr>
          <w:rFonts w:cs="Times New Roman"/>
          <w:sz w:val="24"/>
          <w:szCs w:val="24"/>
        </w:rPr>
        <w:t>az érintettek milyen jogai sérül</w:t>
      </w:r>
      <w:r w:rsidR="00BA1E2B">
        <w:rPr>
          <w:rFonts w:cs="Times New Roman"/>
          <w:sz w:val="24"/>
          <w:szCs w:val="24"/>
        </w:rPr>
        <w:t>het</w:t>
      </w:r>
      <w:r w:rsidRPr="00B54F75">
        <w:rPr>
          <w:rFonts w:cs="Times New Roman"/>
          <w:sz w:val="24"/>
          <w:szCs w:val="24"/>
        </w:rPr>
        <w:t>nek</w:t>
      </w:r>
    </w:p>
    <w:p w:rsidR="008D1624" w:rsidRPr="00B54F75" w:rsidRDefault="008D1624" w:rsidP="00B54F75">
      <w:pPr>
        <w:pStyle w:val="Listaszerbekezds"/>
        <w:numPr>
          <w:ilvl w:val="0"/>
          <w:numId w:val="24"/>
        </w:numPr>
        <w:jc w:val="both"/>
        <w:rPr>
          <w:rFonts w:cs="Times New Roman"/>
          <w:sz w:val="24"/>
          <w:szCs w:val="24"/>
        </w:rPr>
      </w:pPr>
      <w:r w:rsidRPr="00B54F75">
        <w:rPr>
          <w:rFonts w:cs="Times New Roman"/>
          <w:sz w:val="24"/>
          <w:szCs w:val="24"/>
        </w:rPr>
        <w:t>érdekmérlegelés</w:t>
      </w:r>
    </w:p>
    <w:p w:rsidR="008D1624" w:rsidRPr="00B54F75" w:rsidRDefault="008D1624" w:rsidP="00B54F75">
      <w:pPr>
        <w:pStyle w:val="Listaszerbekezds"/>
        <w:numPr>
          <w:ilvl w:val="0"/>
          <w:numId w:val="24"/>
        </w:numPr>
        <w:jc w:val="both"/>
        <w:rPr>
          <w:rFonts w:cs="Times New Roman"/>
          <w:sz w:val="24"/>
          <w:szCs w:val="24"/>
        </w:rPr>
      </w:pPr>
      <w:r w:rsidRPr="00B54F75">
        <w:rPr>
          <w:rFonts w:cs="Times New Roman"/>
          <w:sz w:val="24"/>
          <w:szCs w:val="24"/>
        </w:rPr>
        <w:t>milyen intézkedéseket, garanciákat alkalmaz a vállalkozás az így gyűjtött személyes adatok megfelelő védelme érdekében.</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Az adott személyes adat körének kezelésére vonatkozóan elvégzett érdekmérlegelési teszt(ek) jelen szabályzat mellékletét képezi(k).</w:t>
      </w:r>
    </w:p>
    <w:p w:rsidR="008D1624" w:rsidRPr="00B54F75" w:rsidRDefault="008D1624" w:rsidP="00B54F75">
      <w:pPr>
        <w:pStyle w:val="Listaszerbekezds"/>
        <w:ind w:left="780"/>
        <w:jc w:val="both"/>
        <w:rPr>
          <w:rFonts w:cs="Times New Roman"/>
          <w:b/>
          <w:sz w:val="24"/>
          <w:szCs w:val="24"/>
        </w:rPr>
      </w:pPr>
    </w:p>
    <w:p w:rsidR="008D1624" w:rsidRPr="00B54F75" w:rsidRDefault="008D1624" w:rsidP="00B54F75">
      <w:pPr>
        <w:pStyle w:val="Listaszerbekezds"/>
        <w:ind w:left="142"/>
        <w:jc w:val="both"/>
        <w:rPr>
          <w:rFonts w:cs="Times New Roman"/>
          <w:b/>
          <w:sz w:val="24"/>
          <w:szCs w:val="24"/>
        </w:rPr>
      </w:pPr>
      <w:r w:rsidRPr="00B54F75">
        <w:rPr>
          <w:rFonts w:cs="Times New Roman"/>
          <w:b/>
          <w:sz w:val="24"/>
          <w:szCs w:val="24"/>
        </w:rPr>
        <w:t>XIII. Munkaviszonnyal összefüggő adatkezelések</w:t>
      </w:r>
    </w:p>
    <w:p w:rsidR="008D1624" w:rsidRPr="00B54F75" w:rsidRDefault="008D1624" w:rsidP="00B54F75">
      <w:pPr>
        <w:pStyle w:val="Listaszerbekezds"/>
        <w:ind w:left="142"/>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vállalkozás a 36. pont szerinti "Adatkezelési tájékoztatóba" belefoglalja az álláspályázatokra vonatkozóan a 33. és 34. pontban meghatározottakat. A vállalkozás az általa kiírt álláspályázatban az elérhetőség megjelölésével hivatkozik az "Adatkezelési tájékoztatóra". Amennyiben a vállalkozás nem elektronikus úton tette </w:t>
      </w:r>
      <w:r w:rsidRPr="00B54F75">
        <w:rPr>
          <w:rFonts w:cs="Times New Roman"/>
          <w:sz w:val="24"/>
          <w:szCs w:val="24"/>
        </w:rPr>
        <w:lastRenderedPageBreak/>
        <w:t>elérhetővé az "Adatkezelési tájékoztatót", úgy a vonatkozó rendelkezéseket az álláspályázatba foglalja.</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Amennyiben a vállalkozás az álláspályázat az állás betöltését követően is tárolni kívánja az álláspályázó által beadott iratokat, úgy ehhez az álláspályázó hozzájárulását kell kérni. A hozzájárulásnak önkéntesnek, konkrétnak, megfelelő tájékoztatáson alapulónak és egyértelműnek kell lennie. Ennek érdekben a hozzájáruló nyilatkozatnak legalább az alábbiakat kell tartalmaznia: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25"/>
        </w:numPr>
        <w:jc w:val="both"/>
        <w:rPr>
          <w:rFonts w:cs="Times New Roman"/>
          <w:sz w:val="24"/>
          <w:szCs w:val="24"/>
        </w:rPr>
      </w:pPr>
      <w:r w:rsidRPr="00B54F75">
        <w:rPr>
          <w:rFonts w:cs="Times New Roman"/>
          <w:sz w:val="24"/>
          <w:szCs w:val="24"/>
        </w:rPr>
        <w:t xml:space="preserve">a vállalkozás képviselőjének kiléte és elérhetőségei; </w:t>
      </w:r>
    </w:p>
    <w:p w:rsidR="008D1624" w:rsidRPr="00B54F75" w:rsidRDefault="008D1624" w:rsidP="00B54F75">
      <w:pPr>
        <w:pStyle w:val="Listaszerbekezds"/>
        <w:numPr>
          <w:ilvl w:val="0"/>
          <w:numId w:val="25"/>
        </w:numPr>
        <w:jc w:val="both"/>
        <w:rPr>
          <w:rFonts w:cs="Times New Roman"/>
          <w:sz w:val="24"/>
          <w:szCs w:val="24"/>
        </w:rPr>
      </w:pPr>
      <w:r w:rsidRPr="00B54F75">
        <w:rPr>
          <w:rFonts w:cs="Times New Roman"/>
          <w:sz w:val="24"/>
          <w:szCs w:val="24"/>
        </w:rPr>
        <w:t xml:space="preserve">a személyes adatok tervezett kezelésének célja </w:t>
      </w:r>
      <w:r w:rsidRPr="00B54F75">
        <w:rPr>
          <w:rFonts w:cs="Times New Roman"/>
          <w:i/>
          <w:sz w:val="24"/>
          <w:szCs w:val="24"/>
        </w:rPr>
        <w:t>[például későbbi megkeresés újonnan megnyílt pozíció betöltésére]</w:t>
      </w:r>
      <w:r w:rsidRPr="00B54F75">
        <w:rPr>
          <w:rFonts w:cs="Times New Roman"/>
          <w:sz w:val="24"/>
          <w:szCs w:val="24"/>
        </w:rPr>
        <w:t>, valamint az adatkezelés jogalapja (hozzájáruláson alapuló);</w:t>
      </w:r>
    </w:p>
    <w:p w:rsidR="008D1624" w:rsidRPr="00B54F75" w:rsidRDefault="008D1624" w:rsidP="00B54F75">
      <w:pPr>
        <w:pStyle w:val="Listaszerbekezds"/>
        <w:numPr>
          <w:ilvl w:val="0"/>
          <w:numId w:val="25"/>
        </w:numPr>
        <w:jc w:val="both"/>
        <w:rPr>
          <w:rFonts w:cs="Times New Roman"/>
          <w:sz w:val="24"/>
          <w:szCs w:val="24"/>
        </w:rPr>
      </w:pPr>
      <w:r w:rsidRPr="00B54F75">
        <w:rPr>
          <w:rFonts w:cs="Times New Roman"/>
          <w:sz w:val="24"/>
          <w:szCs w:val="24"/>
        </w:rPr>
        <w:t>a személyes adatok tárolásának időtartama;</w:t>
      </w:r>
    </w:p>
    <w:p w:rsidR="008D1624" w:rsidRPr="00B54F75" w:rsidRDefault="008D1624" w:rsidP="00B54F75">
      <w:pPr>
        <w:pStyle w:val="Listaszerbekezds"/>
        <w:numPr>
          <w:ilvl w:val="0"/>
          <w:numId w:val="25"/>
        </w:numPr>
        <w:jc w:val="both"/>
        <w:rPr>
          <w:rFonts w:cs="Times New Roman"/>
          <w:sz w:val="24"/>
          <w:szCs w:val="24"/>
        </w:rPr>
      </w:pPr>
      <w:r w:rsidRPr="00B54F75">
        <w:rPr>
          <w:rFonts w:cs="Times New Roman"/>
          <w:sz w:val="24"/>
          <w:szCs w:val="24"/>
        </w:rPr>
        <w:t>az érintett azon joga, hogy kérelmezheti a vállalkozástól a rá vonatkozó személyes adatokhoz való hozzáférést, azok helyesbítését, törlését vagy kezelésének korlátozását;</w:t>
      </w:r>
    </w:p>
    <w:p w:rsidR="008D1624" w:rsidRPr="00B54F75" w:rsidRDefault="008D1624" w:rsidP="00B54F75">
      <w:pPr>
        <w:pStyle w:val="Listaszerbekezds"/>
        <w:numPr>
          <w:ilvl w:val="0"/>
          <w:numId w:val="25"/>
        </w:numPr>
        <w:jc w:val="both"/>
        <w:rPr>
          <w:rFonts w:cs="Times New Roman"/>
          <w:sz w:val="24"/>
          <w:szCs w:val="24"/>
        </w:rPr>
      </w:pPr>
      <w:r w:rsidRPr="00B54F75">
        <w:rPr>
          <w:rFonts w:cs="Times New Roman"/>
          <w:sz w:val="24"/>
          <w:szCs w:val="24"/>
        </w:rPr>
        <w:t>az érintett azon joga,</w:t>
      </w:r>
      <w:r w:rsidRPr="00B54F75">
        <w:rPr>
          <w:rFonts w:cs="Times New Roman"/>
          <w:sz w:val="24"/>
          <w:szCs w:val="24"/>
        </w:rPr>
        <w:tab/>
        <w:t xml:space="preserve"> hogy bármely időpontban visszavonhatja a hozzájárulását, amely azonban nem érinti a visszavonás előtt a hozzájárulás alapján végrehajtott adatkezelés jogszerűségét;</w:t>
      </w:r>
    </w:p>
    <w:p w:rsidR="008D1624" w:rsidRPr="00B54F75" w:rsidRDefault="008D1624" w:rsidP="00B54F75">
      <w:pPr>
        <w:pStyle w:val="Listaszerbekezds"/>
        <w:numPr>
          <w:ilvl w:val="0"/>
          <w:numId w:val="25"/>
        </w:numPr>
        <w:jc w:val="both"/>
        <w:rPr>
          <w:rFonts w:cs="Times New Roman"/>
          <w:sz w:val="24"/>
          <w:szCs w:val="24"/>
        </w:rPr>
      </w:pPr>
      <w:r w:rsidRPr="00B54F75">
        <w:rPr>
          <w:rFonts w:cs="Times New Roman"/>
          <w:sz w:val="24"/>
          <w:szCs w:val="24"/>
        </w:rPr>
        <w:t>a hatósághoz címzett panasz benyújtásának jogáról.</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 pályázat elbírálása után az eredménytelen pályázók személyes adatait tartalmazó adathordozókat a pályázónak – kérésére – 90 napon belül vissza kell küldeni, vagy a pályázónak a személyes adatai további pályázatok során történő felhasználására vonatkozó hozzájárulása hiányában meg kell semmisíteni. A megsemmisítésről (törlésről) jegyzőkönyvet kell felvenni.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 A vállalkozás a munkavállalók adatait a Mt. vonatkozó rendelkezései alapján kezeli és az Mt-ben meghatározott módon tájékoztatja, a GDPR-ban foglalt adatkezelési alapelvek betartása mellett.</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vállalkozás a munkavállalóknak tájékoztatást ad az általa igénybe vett adatfeldolgozókkal kapcsolatban azok kilétéről és a számukra továbbított adatok köréről.</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munkaviszonyban történő adatkezelés során jellemzően az alábbi jogalapok merülhetnek fel:</w:t>
      </w:r>
    </w:p>
    <w:p w:rsidR="008D1624" w:rsidRPr="00B54F75" w:rsidRDefault="008D1624" w:rsidP="00B54F75">
      <w:pPr>
        <w:pStyle w:val="Listaszerbekezds"/>
        <w:ind w:left="780"/>
        <w:jc w:val="both"/>
        <w:rPr>
          <w:rFonts w:cs="Times New Roman"/>
          <w:sz w:val="24"/>
          <w:szCs w:val="24"/>
        </w:rPr>
      </w:pPr>
    </w:p>
    <w:p w:rsidR="0077501B" w:rsidRPr="00B54F75" w:rsidRDefault="0077501B" w:rsidP="00B54F75">
      <w:pPr>
        <w:pStyle w:val="Listaszerbekezds"/>
        <w:numPr>
          <w:ilvl w:val="0"/>
          <w:numId w:val="26"/>
        </w:numPr>
        <w:jc w:val="both"/>
        <w:rPr>
          <w:rFonts w:cs="Times New Roman"/>
          <w:sz w:val="24"/>
          <w:szCs w:val="24"/>
        </w:rPr>
      </w:pPr>
      <w:r w:rsidRPr="00B54F75">
        <w:rPr>
          <w:rFonts w:cs="Times New Roman"/>
          <w:sz w:val="24"/>
          <w:szCs w:val="24"/>
        </w:rPr>
        <w:t xml:space="preserve">szerződésen alapuló </w:t>
      </w:r>
      <w:r w:rsidRPr="00B54F75">
        <w:rPr>
          <w:rFonts w:cs="Times New Roman"/>
          <w:i/>
          <w:sz w:val="24"/>
          <w:szCs w:val="24"/>
        </w:rPr>
        <w:t>[a munkaszerződés]</w:t>
      </w:r>
    </w:p>
    <w:p w:rsidR="008D1624" w:rsidRPr="00B54F75" w:rsidRDefault="008D1624" w:rsidP="00B54F75">
      <w:pPr>
        <w:pStyle w:val="Listaszerbekezds"/>
        <w:numPr>
          <w:ilvl w:val="0"/>
          <w:numId w:val="26"/>
        </w:numPr>
        <w:jc w:val="both"/>
        <w:rPr>
          <w:rFonts w:cs="Times New Roman"/>
          <w:sz w:val="24"/>
          <w:szCs w:val="24"/>
        </w:rPr>
      </w:pPr>
      <w:r w:rsidRPr="00B54F75">
        <w:rPr>
          <w:rFonts w:cs="Times New Roman"/>
          <w:sz w:val="24"/>
          <w:szCs w:val="24"/>
        </w:rPr>
        <w:t xml:space="preserve">jogi kötelezettségen alapuló </w:t>
      </w:r>
      <w:r w:rsidRPr="00B54F75">
        <w:rPr>
          <w:rFonts w:cs="Times New Roman"/>
          <w:i/>
          <w:sz w:val="24"/>
          <w:szCs w:val="24"/>
        </w:rPr>
        <w:t>[például adózás, tartásdíj levonás]</w:t>
      </w:r>
    </w:p>
    <w:p w:rsidR="008D1624" w:rsidRPr="00B54F75" w:rsidRDefault="008D1624" w:rsidP="00B54F75">
      <w:pPr>
        <w:pStyle w:val="Listaszerbekezds"/>
        <w:numPr>
          <w:ilvl w:val="0"/>
          <w:numId w:val="26"/>
        </w:numPr>
        <w:jc w:val="both"/>
        <w:rPr>
          <w:rFonts w:cs="Times New Roman"/>
          <w:sz w:val="24"/>
          <w:szCs w:val="24"/>
        </w:rPr>
      </w:pPr>
      <w:r w:rsidRPr="00B54F75">
        <w:rPr>
          <w:rFonts w:cs="Times New Roman"/>
          <w:sz w:val="24"/>
          <w:szCs w:val="24"/>
        </w:rPr>
        <w:t xml:space="preserve">jogos érdeken alapuló </w:t>
      </w:r>
      <w:r w:rsidRPr="00B54F75">
        <w:rPr>
          <w:rFonts w:cs="Times New Roman"/>
          <w:i/>
          <w:sz w:val="24"/>
          <w:szCs w:val="24"/>
        </w:rPr>
        <w:t>[például munkahelyi ellenőrzéssel kapcsolatos adatok].</w:t>
      </w:r>
    </w:p>
    <w:p w:rsidR="008D1624" w:rsidRPr="00B54F75" w:rsidRDefault="008D1624" w:rsidP="00B54F75">
      <w:pPr>
        <w:pStyle w:val="Listaszerbekezds"/>
        <w:ind w:left="1500"/>
        <w:jc w:val="both"/>
        <w:rPr>
          <w:rFonts w:cs="Times New Roman"/>
          <w:i/>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lastRenderedPageBreak/>
        <w:t xml:space="preserve"> Amennyiben a vállalkozás 92. </w:t>
      </w:r>
      <w:r w:rsidR="0077501B" w:rsidRPr="00B54F75">
        <w:rPr>
          <w:rFonts w:cs="Times New Roman"/>
          <w:sz w:val="24"/>
          <w:szCs w:val="24"/>
        </w:rPr>
        <w:t>c</w:t>
      </w:r>
      <w:r w:rsidRPr="00B54F75">
        <w:rPr>
          <w:rFonts w:cs="Times New Roman"/>
          <w:sz w:val="24"/>
          <w:szCs w:val="24"/>
        </w:rPr>
        <w:t>) pont alapján kezel adatot, úgy a GDPR rendelkezéseinek megfelelően ez esetben szükséges az alábbi érdekmérlegelési tesztet elvégezni:</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24"/>
        </w:numPr>
        <w:jc w:val="both"/>
        <w:rPr>
          <w:rFonts w:cs="Times New Roman"/>
          <w:sz w:val="24"/>
          <w:szCs w:val="24"/>
        </w:rPr>
      </w:pPr>
      <w:r w:rsidRPr="00B54F75">
        <w:rPr>
          <w:rFonts w:cs="Times New Roman"/>
          <w:sz w:val="24"/>
          <w:szCs w:val="24"/>
        </w:rPr>
        <w:t>a vállalkozás jogos érdekének megnevezése</w:t>
      </w:r>
    </w:p>
    <w:p w:rsidR="008D1624" w:rsidRPr="00B54F75" w:rsidRDefault="008D1624" w:rsidP="00B54F75">
      <w:pPr>
        <w:pStyle w:val="Listaszerbekezds"/>
        <w:numPr>
          <w:ilvl w:val="0"/>
          <w:numId w:val="24"/>
        </w:numPr>
        <w:jc w:val="both"/>
        <w:rPr>
          <w:rFonts w:cs="Times New Roman"/>
          <w:sz w:val="24"/>
          <w:szCs w:val="24"/>
        </w:rPr>
      </w:pPr>
      <w:r w:rsidRPr="00B54F75">
        <w:rPr>
          <w:rFonts w:cs="Times New Roman"/>
          <w:sz w:val="24"/>
          <w:szCs w:val="24"/>
        </w:rPr>
        <w:t>kik az érintettek és milyen jogai sérülnek</w:t>
      </w:r>
    </w:p>
    <w:p w:rsidR="008D1624" w:rsidRPr="00B54F75" w:rsidRDefault="008D1624" w:rsidP="00B54F75">
      <w:pPr>
        <w:pStyle w:val="Listaszerbekezds"/>
        <w:numPr>
          <w:ilvl w:val="0"/>
          <w:numId w:val="24"/>
        </w:numPr>
        <w:jc w:val="both"/>
        <w:rPr>
          <w:rFonts w:cs="Times New Roman"/>
          <w:sz w:val="24"/>
          <w:szCs w:val="24"/>
        </w:rPr>
      </w:pPr>
      <w:r w:rsidRPr="00B54F75">
        <w:rPr>
          <w:rFonts w:cs="Times New Roman"/>
          <w:sz w:val="24"/>
          <w:szCs w:val="24"/>
        </w:rPr>
        <w:t>érdekmérlegelés</w:t>
      </w:r>
    </w:p>
    <w:p w:rsidR="008D1624" w:rsidRPr="00B54F75" w:rsidRDefault="008D1624" w:rsidP="00B54F75">
      <w:pPr>
        <w:pStyle w:val="Listaszerbekezds"/>
        <w:numPr>
          <w:ilvl w:val="0"/>
          <w:numId w:val="24"/>
        </w:numPr>
        <w:jc w:val="both"/>
        <w:rPr>
          <w:rFonts w:cs="Times New Roman"/>
          <w:sz w:val="24"/>
          <w:szCs w:val="24"/>
        </w:rPr>
      </w:pPr>
      <w:r w:rsidRPr="00B54F75">
        <w:rPr>
          <w:rFonts w:cs="Times New Roman"/>
          <w:sz w:val="24"/>
          <w:szCs w:val="24"/>
        </w:rPr>
        <w:t>milyen intézkedéseket, garanciákat alkalmaz a vállalkozás az így gyűjtött személyes adatok megfelelő védelme érdekében.</w:t>
      </w:r>
    </w:p>
    <w:p w:rsidR="008D1624" w:rsidRPr="00B54F75" w:rsidRDefault="008D1624" w:rsidP="00B54F75">
      <w:pPr>
        <w:pStyle w:val="Listaszerbekezds"/>
        <w:ind w:left="150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adott személyes adat körének kezelésére vonatkozóan elvégzett érdekmérlegelési teszt(ek)et a munkavállalók számára hozzáférhetővé kell tenni </w:t>
      </w:r>
      <w:r w:rsidRPr="00B54F75">
        <w:rPr>
          <w:rFonts w:cs="Times New Roman"/>
          <w:i/>
          <w:sz w:val="24"/>
          <w:szCs w:val="24"/>
        </w:rPr>
        <w:t>[például belső hálózat útján, munkaszerződés mellékleteként].</w:t>
      </w:r>
    </w:p>
    <w:p w:rsidR="008D1624" w:rsidRPr="00B54F75" w:rsidRDefault="008D1624" w:rsidP="00B54F75">
      <w:pPr>
        <w:pStyle w:val="Listaszerbekezds"/>
        <w:ind w:left="780"/>
        <w:jc w:val="both"/>
        <w:rPr>
          <w:rFonts w:cs="Times New Roman"/>
          <w:sz w:val="24"/>
          <w:szCs w:val="24"/>
        </w:rPr>
      </w:pPr>
    </w:p>
    <w:p w:rsidR="008D1624" w:rsidRPr="00213889" w:rsidRDefault="008D1624" w:rsidP="00B54F75">
      <w:pPr>
        <w:pStyle w:val="Listaszerbekezds"/>
        <w:ind w:left="0"/>
        <w:jc w:val="both"/>
        <w:rPr>
          <w:rFonts w:cs="Times New Roman"/>
          <w:b/>
          <w:sz w:val="24"/>
          <w:szCs w:val="24"/>
        </w:rPr>
      </w:pPr>
      <w:r w:rsidRPr="00213889">
        <w:rPr>
          <w:rFonts w:cs="Times New Roman"/>
          <w:b/>
          <w:sz w:val="24"/>
          <w:szCs w:val="24"/>
        </w:rPr>
        <w:t>XIV. Az adatfeldolgozó igénybevételére vonatkozó rendelkezések</w:t>
      </w:r>
    </w:p>
    <w:p w:rsidR="008D1624" w:rsidRPr="00B54F75" w:rsidRDefault="008D1624" w:rsidP="00B54F75">
      <w:pPr>
        <w:pStyle w:val="Listaszerbekezds"/>
        <w:ind w:left="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Ha az adatkezelést a vállalkozás nevében más végzi </w:t>
      </w:r>
      <w:r w:rsidRPr="00B54F75">
        <w:rPr>
          <w:rFonts w:cs="Times New Roman"/>
          <w:i/>
          <w:sz w:val="24"/>
          <w:szCs w:val="24"/>
        </w:rPr>
        <w:t>[például bérszámfejtés, szerver szolgáltatás, honlap üzemeltetés]</w:t>
      </w:r>
      <w:r w:rsidRPr="00B54F75">
        <w:rPr>
          <w:rFonts w:cs="Times New Roman"/>
          <w:sz w:val="24"/>
          <w:szCs w:val="24"/>
        </w:rPr>
        <w:t xml:space="preserve">, a vállalkozás kizárólag olyan adatfeldolgozókat vehet igénybe, akik vagy amelyek megfelelő garanciákat nyújtanak az adatkezelés GDPR követelményeinek való megfelelését és az érintettek jogainak védelmét biztosító, megfelelő technikai és szervezési intézkedések végrehajtására.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adatfeldolgozó a vállalkozás előzetesen írásban tett eseti vagy általános felhatalmazása nélkül további adatfeldolgozót nem vehet igénybe.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adatfeldolgozó által végzett adatkezelés vonatkozásában a vállalkozás és az adatfeldolgozó szerződést kötnek. Ezen szerződés az adatkezelés tárgyát, időtartamát, jellegét és célját, a személyes adatok típusát, az érintettek kategóriáit, valamint a vállalkozás kötelezettségeit és jogait határozza meg.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 xml:space="preserve">Az előző pont szerinti szerződés különösen előírja, hogy az adatfeldolgozó: </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numPr>
          <w:ilvl w:val="0"/>
          <w:numId w:val="27"/>
        </w:numPr>
        <w:jc w:val="both"/>
        <w:rPr>
          <w:rFonts w:cs="Times New Roman"/>
          <w:sz w:val="24"/>
          <w:szCs w:val="24"/>
        </w:rPr>
      </w:pPr>
      <w:r w:rsidRPr="00B54F75">
        <w:rPr>
          <w:rFonts w:cs="Times New Roman"/>
          <w:sz w:val="24"/>
          <w:szCs w:val="24"/>
        </w:rPr>
        <w:t xml:space="preserve">a személyes adatokat kizárólag a vállalkozás írásbeli utasításai alapján kezeli, </w:t>
      </w:r>
    </w:p>
    <w:p w:rsidR="008D1624" w:rsidRPr="00B54F75" w:rsidRDefault="008D1624" w:rsidP="00B54F75">
      <w:pPr>
        <w:pStyle w:val="Listaszerbekezds"/>
        <w:numPr>
          <w:ilvl w:val="0"/>
          <w:numId w:val="27"/>
        </w:numPr>
        <w:jc w:val="both"/>
        <w:rPr>
          <w:rFonts w:cs="Times New Roman"/>
          <w:sz w:val="24"/>
          <w:szCs w:val="24"/>
        </w:rPr>
      </w:pPr>
      <w:r w:rsidRPr="00B54F75">
        <w:rPr>
          <w:rFonts w:cs="Times New Roman"/>
          <w:sz w:val="24"/>
          <w:szCs w:val="24"/>
        </w:rPr>
        <w:t xml:space="preserve">biztosítja azt, hogy a személyes adatok kezelésére feljogosított személyek titoktartási kötelezettséget vállalnak vagy jogszabályon alapuló megfelelő titoktartási kötelezettség alatt állnak; </w:t>
      </w:r>
    </w:p>
    <w:p w:rsidR="008D1624" w:rsidRPr="00B54F75" w:rsidRDefault="008D1624" w:rsidP="00B54F75">
      <w:pPr>
        <w:pStyle w:val="Listaszerbekezds"/>
        <w:numPr>
          <w:ilvl w:val="0"/>
          <w:numId w:val="27"/>
        </w:numPr>
        <w:jc w:val="both"/>
        <w:rPr>
          <w:rFonts w:cs="Times New Roman"/>
          <w:sz w:val="24"/>
          <w:szCs w:val="24"/>
        </w:rPr>
      </w:pPr>
      <w:r w:rsidRPr="00B54F75">
        <w:rPr>
          <w:rFonts w:cs="Times New Roman"/>
          <w:sz w:val="24"/>
          <w:szCs w:val="24"/>
        </w:rPr>
        <w:t xml:space="preserve">alkalmazza a legalább a vállalkozás által előírt szintű adatbiztonsági intézkedéseket; </w:t>
      </w:r>
    </w:p>
    <w:p w:rsidR="008D1624" w:rsidRPr="00B54F75" w:rsidRDefault="008D1624" w:rsidP="00B54F75">
      <w:pPr>
        <w:pStyle w:val="Listaszerbekezds"/>
        <w:numPr>
          <w:ilvl w:val="0"/>
          <w:numId w:val="27"/>
        </w:numPr>
        <w:jc w:val="both"/>
        <w:rPr>
          <w:rFonts w:cs="Times New Roman"/>
          <w:sz w:val="24"/>
          <w:szCs w:val="24"/>
        </w:rPr>
      </w:pPr>
      <w:r w:rsidRPr="00B54F75">
        <w:rPr>
          <w:rFonts w:cs="Times New Roman"/>
          <w:sz w:val="24"/>
          <w:szCs w:val="24"/>
        </w:rPr>
        <w:t>tiszteletben tartja a további adatfeldolgozó igénybevételére vonatkozóan fentebb említett feltételeket;</w:t>
      </w:r>
    </w:p>
    <w:p w:rsidR="008D1624" w:rsidRPr="00B54F75" w:rsidRDefault="008D1624" w:rsidP="00B54F75">
      <w:pPr>
        <w:pStyle w:val="Listaszerbekezds"/>
        <w:numPr>
          <w:ilvl w:val="0"/>
          <w:numId w:val="27"/>
        </w:numPr>
        <w:jc w:val="both"/>
        <w:rPr>
          <w:rFonts w:cs="Times New Roman"/>
          <w:sz w:val="24"/>
          <w:szCs w:val="24"/>
        </w:rPr>
      </w:pPr>
      <w:r w:rsidRPr="00B54F75">
        <w:rPr>
          <w:rFonts w:cs="Times New Roman"/>
          <w:sz w:val="24"/>
          <w:szCs w:val="24"/>
        </w:rPr>
        <w:t xml:space="preserve">az adatkezelés jellegének figyelembevételével megfelelő technikai és szervezési intézkedésekkel a lehetséges mértékben segíti a vállalkozást abban, hogy teljesíteni tudja kötelezettségét az érintett jogainak gyakorlásához kapcsolódó kérelmek megválaszolása tekintetében; </w:t>
      </w:r>
    </w:p>
    <w:p w:rsidR="008D1624" w:rsidRPr="00B54F75" w:rsidRDefault="008D1624" w:rsidP="00B54F75">
      <w:pPr>
        <w:pStyle w:val="Listaszerbekezds"/>
        <w:numPr>
          <w:ilvl w:val="0"/>
          <w:numId w:val="27"/>
        </w:numPr>
        <w:jc w:val="both"/>
        <w:rPr>
          <w:rFonts w:cs="Times New Roman"/>
          <w:sz w:val="24"/>
          <w:szCs w:val="24"/>
        </w:rPr>
      </w:pPr>
      <w:r w:rsidRPr="00B54F75">
        <w:rPr>
          <w:rFonts w:cs="Times New Roman"/>
          <w:sz w:val="24"/>
          <w:szCs w:val="24"/>
        </w:rPr>
        <w:lastRenderedPageBreak/>
        <w:t>segíti a vállalkozást az adatvédelmi incidens szerinti kötelezettségek teljesítésében, figyelembe véve az adatkezelés jellegét és az adatfeldolgozó rendelkezésére álló információkat;</w:t>
      </w:r>
    </w:p>
    <w:p w:rsidR="008D1624" w:rsidRPr="00B54F75" w:rsidRDefault="008D1624" w:rsidP="00B54F75">
      <w:pPr>
        <w:pStyle w:val="Listaszerbekezds"/>
        <w:numPr>
          <w:ilvl w:val="0"/>
          <w:numId w:val="27"/>
        </w:numPr>
        <w:jc w:val="both"/>
        <w:rPr>
          <w:rFonts w:cs="Times New Roman"/>
          <w:sz w:val="24"/>
          <w:szCs w:val="24"/>
        </w:rPr>
      </w:pPr>
      <w:r w:rsidRPr="00B54F75">
        <w:rPr>
          <w:rFonts w:cs="Times New Roman"/>
          <w:sz w:val="24"/>
          <w:szCs w:val="24"/>
        </w:rPr>
        <w:t>vállalja, hogy a nála bekövetkező adatvédelmi incidens esetén haladéktalanul tájékoztatja erről a vállalkozást;</w:t>
      </w:r>
    </w:p>
    <w:p w:rsidR="008D1624" w:rsidRPr="00B54F75" w:rsidRDefault="008D1624" w:rsidP="00B54F75">
      <w:pPr>
        <w:pStyle w:val="Listaszerbekezds"/>
        <w:numPr>
          <w:ilvl w:val="0"/>
          <w:numId w:val="27"/>
        </w:numPr>
        <w:jc w:val="both"/>
        <w:rPr>
          <w:rFonts w:cs="Times New Roman"/>
          <w:sz w:val="24"/>
          <w:szCs w:val="24"/>
        </w:rPr>
      </w:pPr>
      <w:r w:rsidRPr="00B54F75">
        <w:rPr>
          <w:rFonts w:cs="Times New Roman"/>
          <w:sz w:val="24"/>
          <w:szCs w:val="24"/>
        </w:rPr>
        <w:t>az adatkezelési szolgáltatás nyújtásának befejezését követően a vállalkozás döntése alapján minden személyes adatot töröl vagy visszajuttat a vállalkozásnak, és törli a meglévő másolatokat, kivéve, ha az uniós vagy a tagállami jog a személyes adatok tárolását írja elő.</w:t>
      </w:r>
    </w:p>
    <w:p w:rsidR="008D1624" w:rsidRPr="00B54F75" w:rsidRDefault="008D1624" w:rsidP="00B54F75">
      <w:pPr>
        <w:pStyle w:val="Listaszerbekezds"/>
        <w:ind w:left="1534"/>
        <w:jc w:val="both"/>
        <w:rPr>
          <w:rFonts w:cs="Times New Roman"/>
          <w:sz w:val="24"/>
          <w:szCs w:val="24"/>
        </w:rPr>
      </w:pPr>
    </w:p>
    <w:p w:rsidR="008D1624" w:rsidRPr="00B54F75" w:rsidRDefault="008D1624" w:rsidP="00B54F75">
      <w:pPr>
        <w:pStyle w:val="Listaszerbekezds"/>
        <w:numPr>
          <w:ilvl w:val="0"/>
          <w:numId w:val="1"/>
        </w:numPr>
        <w:tabs>
          <w:tab w:val="left" w:pos="851"/>
        </w:tabs>
        <w:jc w:val="both"/>
        <w:rPr>
          <w:rFonts w:cs="Times New Roman"/>
          <w:sz w:val="24"/>
          <w:szCs w:val="24"/>
        </w:rPr>
      </w:pPr>
      <w:r w:rsidRPr="00B54F75">
        <w:rPr>
          <w:rFonts w:cs="Times New Roman"/>
          <w:sz w:val="24"/>
          <w:szCs w:val="24"/>
        </w:rPr>
        <w:t xml:space="preserve"> Az adatfeldolgozó és a nála személyes adatokhoz hozzáféréssel rendelkező személy ezeket az adatokat kizárólag a vállalkozás utasításának megfelelően kezelheti.</w:t>
      </w:r>
    </w:p>
    <w:p w:rsidR="008D1624" w:rsidRPr="00B54F75" w:rsidRDefault="008D1624" w:rsidP="00B54F75">
      <w:pPr>
        <w:jc w:val="both"/>
        <w:rPr>
          <w:rFonts w:cs="Times New Roman"/>
          <w:b/>
          <w:sz w:val="24"/>
          <w:szCs w:val="24"/>
        </w:rPr>
      </w:pPr>
      <w:r w:rsidRPr="00B54F75">
        <w:rPr>
          <w:rFonts w:cs="Times New Roman"/>
          <w:b/>
          <w:sz w:val="24"/>
          <w:szCs w:val="24"/>
        </w:rPr>
        <w:t>XIV. Hatályba léptető és záró rendelkezések</w:t>
      </w:r>
    </w:p>
    <w:p w:rsidR="008D1624" w:rsidRPr="00B54F75" w:rsidRDefault="008D1624" w:rsidP="00B54F75">
      <w:pPr>
        <w:pStyle w:val="Listaszerbekezds"/>
        <w:numPr>
          <w:ilvl w:val="0"/>
          <w:numId w:val="1"/>
        </w:numPr>
        <w:jc w:val="both"/>
        <w:rPr>
          <w:rFonts w:cs="Times New Roman"/>
          <w:sz w:val="24"/>
          <w:szCs w:val="24"/>
        </w:rPr>
      </w:pPr>
      <w:r w:rsidRPr="00B54F75">
        <w:rPr>
          <w:rFonts w:cs="Times New Roman"/>
          <w:sz w:val="24"/>
          <w:szCs w:val="24"/>
        </w:rPr>
        <w:t>A jelen szabályzat 2018. május 25-én lép hatályba.</w:t>
      </w: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pStyle w:val="Listaszerbekezds"/>
        <w:ind w:left="780"/>
        <w:jc w:val="both"/>
        <w:rPr>
          <w:rFonts w:cs="Times New Roman"/>
          <w:sz w:val="24"/>
          <w:szCs w:val="24"/>
        </w:rPr>
      </w:pPr>
    </w:p>
    <w:p w:rsidR="008D1624" w:rsidRPr="00B54F75" w:rsidRDefault="008D1624" w:rsidP="00B54F75">
      <w:pPr>
        <w:jc w:val="both"/>
        <w:rPr>
          <w:rFonts w:cs="Times New Roman"/>
          <w:sz w:val="24"/>
          <w:szCs w:val="24"/>
        </w:rPr>
      </w:pPr>
    </w:p>
    <w:p w:rsidR="00B54F75" w:rsidRPr="00B54F75" w:rsidRDefault="00B54F75" w:rsidP="00B54F75">
      <w:pPr>
        <w:spacing w:after="160"/>
        <w:rPr>
          <w:rFonts w:cs="Times New Roman"/>
          <w:sz w:val="24"/>
          <w:szCs w:val="24"/>
        </w:rPr>
      </w:pPr>
      <w:r w:rsidRPr="00B54F75">
        <w:rPr>
          <w:rFonts w:cs="Times New Roman"/>
          <w:sz w:val="24"/>
          <w:szCs w:val="24"/>
        </w:rPr>
        <w:br w:type="page"/>
      </w:r>
    </w:p>
    <w:p w:rsidR="00756C42" w:rsidRPr="00B54F75" w:rsidRDefault="00B54F75" w:rsidP="00B54F75">
      <w:pPr>
        <w:jc w:val="center"/>
        <w:rPr>
          <w:rFonts w:cs="Times New Roman"/>
          <w:b/>
          <w:sz w:val="24"/>
          <w:szCs w:val="24"/>
        </w:rPr>
      </w:pPr>
      <w:r w:rsidRPr="00B54F75">
        <w:rPr>
          <w:rFonts w:cs="Times New Roman"/>
          <w:b/>
          <w:sz w:val="24"/>
          <w:szCs w:val="24"/>
        </w:rPr>
        <w:lastRenderedPageBreak/>
        <w:t>1. számú melléklet</w:t>
      </w:r>
    </w:p>
    <w:p w:rsidR="00FB66D6" w:rsidRDefault="00B54F75" w:rsidP="00B54F75">
      <w:pPr>
        <w:jc w:val="center"/>
        <w:rPr>
          <w:rFonts w:cs="Times New Roman"/>
          <w:b/>
          <w:sz w:val="24"/>
          <w:szCs w:val="24"/>
        </w:rPr>
      </w:pPr>
      <w:r w:rsidRPr="00B54F75">
        <w:rPr>
          <w:rFonts w:cs="Times New Roman"/>
          <w:b/>
          <w:sz w:val="24"/>
          <w:szCs w:val="24"/>
        </w:rPr>
        <w:t>Érdekmérlegelési teszt – szerződéses kapcsolattartói adatokra vonatkozóan</w:t>
      </w:r>
      <w:r w:rsidR="00FB66D6">
        <w:rPr>
          <w:rFonts w:cs="Times New Roman"/>
          <w:b/>
          <w:sz w:val="24"/>
          <w:szCs w:val="24"/>
        </w:rPr>
        <w:t xml:space="preserve"> – </w:t>
      </w:r>
    </w:p>
    <w:p w:rsidR="00B54F75" w:rsidRPr="00FB66D6" w:rsidRDefault="00FB66D6" w:rsidP="00B54F75">
      <w:pPr>
        <w:jc w:val="center"/>
        <w:rPr>
          <w:rFonts w:cs="Times New Roman"/>
          <w:b/>
          <w:i/>
          <w:sz w:val="24"/>
          <w:szCs w:val="24"/>
        </w:rPr>
      </w:pPr>
      <w:r w:rsidRPr="00FB66D6">
        <w:rPr>
          <w:rFonts w:cs="Times New Roman"/>
          <w:b/>
          <w:i/>
          <w:sz w:val="24"/>
          <w:szCs w:val="24"/>
        </w:rPr>
        <w:t xml:space="preserve">MINTA </w:t>
      </w:r>
    </w:p>
    <w:p w:rsidR="00B54F75" w:rsidRDefault="00B54F75" w:rsidP="00B54F75">
      <w:pPr>
        <w:jc w:val="center"/>
        <w:rPr>
          <w:rFonts w:cs="Times New Roman"/>
          <w:b/>
          <w:sz w:val="24"/>
          <w:szCs w:val="24"/>
        </w:rPr>
      </w:pPr>
    </w:p>
    <w:p w:rsidR="00B54F75" w:rsidRDefault="00B54F75" w:rsidP="00B54F75">
      <w:pPr>
        <w:ind w:left="2124" w:hanging="2124"/>
        <w:jc w:val="both"/>
        <w:rPr>
          <w:rFonts w:cs="Times New Roman"/>
          <w:sz w:val="24"/>
          <w:szCs w:val="24"/>
        </w:rPr>
      </w:pPr>
      <w:r>
        <w:rPr>
          <w:rFonts w:cs="Times New Roman"/>
          <w:sz w:val="24"/>
          <w:szCs w:val="24"/>
        </w:rPr>
        <w:t xml:space="preserve">Adatkezelés tárgya: </w:t>
      </w:r>
      <w:r>
        <w:rPr>
          <w:rFonts w:cs="Times New Roman"/>
          <w:sz w:val="24"/>
          <w:szCs w:val="24"/>
        </w:rPr>
        <w:tab/>
        <w:t>A Kkt. 45. § szerinti j</w:t>
      </w:r>
      <w:r w:rsidRPr="00B54F75">
        <w:rPr>
          <w:rFonts w:cs="Times New Roman"/>
          <w:sz w:val="24"/>
          <w:szCs w:val="24"/>
        </w:rPr>
        <w:t>ogszabályi kötelezettségen alapuló könyvvizsgálói tevékenység ellátására</w:t>
      </w:r>
      <w:r>
        <w:rPr>
          <w:rFonts w:cs="Times New Roman"/>
          <w:sz w:val="24"/>
          <w:szCs w:val="24"/>
        </w:rPr>
        <w:t xml:space="preserve"> vonatkozó szerződésben (a továbbiakban: szerződés) foglalt kapcsolattartó személyek </w:t>
      </w:r>
      <w:r w:rsidR="00783127">
        <w:rPr>
          <w:rFonts w:cs="Times New Roman"/>
          <w:sz w:val="24"/>
          <w:szCs w:val="24"/>
        </w:rPr>
        <w:t xml:space="preserve">(továbbiakban: érintettek) </w:t>
      </w:r>
      <w:r>
        <w:rPr>
          <w:rFonts w:cs="Times New Roman"/>
          <w:sz w:val="24"/>
          <w:szCs w:val="24"/>
        </w:rPr>
        <w:t>egyes személyes adatainak kezelése</w:t>
      </w:r>
    </w:p>
    <w:p w:rsidR="00B54F75" w:rsidRDefault="00B54F75" w:rsidP="00B54F75">
      <w:pPr>
        <w:ind w:left="2124" w:hanging="2124"/>
        <w:jc w:val="both"/>
        <w:rPr>
          <w:rFonts w:cs="Times New Roman"/>
          <w:sz w:val="24"/>
          <w:szCs w:val="24"/>
        </w:rPr>
      </w:pPr>
      <w:r>
        <w:rPr>
          <w:rFonts w:cs="Times New Roman"/>
          <w:sz w:val="24"/>
          <w:szCs w:val="24"/>
        </w:rPr>
        <w:t xml:space="preserve">Jogos érdek jogalap: </w:t>
      </w:r>
      <w:r>
        <w:rPr>
          <w:rFonts w:cs="Times New Roman"/>
          <w:sz w:val="24"/>
          <w:szCs w:val="24"/>
        </w:rPr>
        <w:tab/>
        <w:t xml:space="preserve">A vállalkozás a GDPR 6. cikkében foglaltak megvizsgálását követően arra jutott, hogy a szerződésben aláíró félként nem szereplő természetes személyek </w:t>
      </w:r>
      <w:r w:rsidR="00783127">
        <w:rPr>
          <w:rFonts w:cs="Times New Roman"/>
          <w:sz w:val="24"/>
          <w:szCs w:val="24"/>
        </w:rPr>
        <w:t xml:space="preserve">(érintettek) </w:t>
      </w:r>
      <w:r>
        <w:rPr>
          <w:rFonts w:cs="Times New Roman"/>
          <w:sz w:val="24"/>
          <w:szCs w:val="24"/>
        </w:rPr>
        <w:t>adatai kezelésének jogszerűsége a GDPR 6. cikk (1) f) pontja szerint az adatkezelő jogos érdekére alapítható.</w:t>
      </w:r>
    </w:p>
    <w:p w:rsidR="00783127" w:rsidRDefault="00783127" w:rsidP="00B54F75">
      <w:pPr>
        <w:ind w:left="2124" w:hanging="2124"/>
        <w:jc w:val="both"/>
        <w:rPr>
          <w:rFonts w:cs="Times New Roman"/>
          <w:sz w:val="24"/>
          <w:szCs w:val="24"/>
        </w:rPr>
      </w:pPr>
      <w:r>
        <w:rPr>
          <w:rFonts w:cs="Times New Roman"/>
          <w:sz w:val="24"/>
          <w:szCs w:val="24"/>
        </w:rPr>
        <w:t xml:space="preserve">Kezelendő </w:t>
      </w:r>
    </w:p>
    <w:p w:rsidR="00783127" w:rsidRDefault="00783127" w:rsidP="00783127">
      <w:pPr>
        <w:ind w:left="2124" w:hanging="2124"/>
        <w:jc w:val="both"/>
        <w:rPr>
          <w:rFonts w:cs="Times New Roman"/>
          <w:sz w:val="24"/>
          <w:szCs w:val="24"/>
        </w:rPr>
      </w:pPr>
      <w:r>
        <w:rPr>
          <w:rFonts w:cs="Times New Roman"/>
          <w:sz w:val="24"/>
          <w:szCs w:val="24"/>
        </w:rPr>
        <w:t>személyes adatok:</w:t>
      </w:r>
      <w:r>
        <w:rPr>
          <w:rFonts w:cs="Times New Roman"/>
          <w:sz w:val="24"/>
          <w:szCs w:val="24"/>
        </w:rPr>
        <w:tab/>
        <w:t>A szerződés szerinti kapcsolattartó személy (érintett) neve, munkahelyi telefonszáma és munkahelyi e-mail címe. A személyes adatokat a szerződést adatkezelő ügyfeleként aláíró személy bocsátja rendelkezésre.</w:t>
      </w:r>
    </w:p>
    <w:p w:rsidR="00783127" w:rsidRDefault="00783127" w:rsidP="00783127">
      <w:pPr>
        <w:ind w:left="2124" w:hanging="2124"/>
        <w:jc w:val="both"/>
        <w:rPr>
          <w:rFonts w:cs="Times New Roman"/>
          <w:sz w:val="24"/>
          <w:szCs w:val="24"/>
        </w:rPr>
      </w:pPr>
      <w:r>
        <w:rPr>
          <w:rFonts w:cs="Times New Roman"/>
          <w:sz w:val="24"/>
          <w:szCs w:val="24"/>
        </w:rPr>
        <w:t>Adatkezelés célja:</w:t>
      </w:r>
      <w:r>
        <w:rPr>
          <w:rFonts w:cs="Times New Roman"/>
          <w:sz w:val="24"/>
          <w:szCs w:val="24"/>
        </w:rPr>
        <w:tab/>
        <w:t>A szerződésben foglalt kötelezettségek teljesítéséhez szükséges kapcsolattartás.</w:t>
      </w:r>
    </w:p>
    <w:p w:rsidR="00783127" w:rsidRDefault="00783127" w:rsidP="00783127">
      <w:pPr>
        <w:ind w:left="2124" w:hanging="2124"/>
        <w:jc w:val="both"/>
        <w:rPr>
          <w:rFonts w:cs="Times New Roman"/>
          <w:sz w:val="24"/>
          <w:szCs w:val="24"/>
        </w:rPr>
      </w:pPr>
      <w:r>
        <w:rPr>
          <w:rFonts w:cs="Times New Roman"/>
          <w:sz w:val="24"/>
          <w:szCs w:val="24"/>
        </w:rPr>
        <w:t>Jogos érdek:</w:t>
      </w:r>
      <w:r>
        <w:rPr>
          <w:rFonts w:cs="Times New Roman"/>
          <w:sz w:val="24"/>
          <w:szCs w:val="24"/>
        </w:rPr>
        <w:tab/>
        <w:t>A vállalkozás által a szerződésben foglaltak hatékony teljesítésének elősegítése.</w:t>
      </w:r>
    </w:p>
    <w:p w:rsidR="006B08E4" w:rsidRDefault="00783127" w:rsidP="00783127">
      <w:pPr>
        <w:ind w:left="2124" w:hanging="2124"/>
        <w:jc w:val="both"/>
        <w:rPr>
          <w:rFonts w:cs="Times New Roman"/>
          <w:sz w:val="24"/>
          <w:szCs w:val="24"/>
        </w:rPr>
      </w:pPr>
      <w:r>
        <w:rPr>
          <w:rFonts w:cs="Times New Roman"/>
          <w:sz w:val="24"/>
          <w:szCs w:val="24"/>
        </w:rPr>
        <w:t>Érintett jogai</w:t>
      </w:r>
      <w:r w:rsidR="006B08E4">
        <w:rPr>
          <w:rFonts w:cs="Times New Roman"/>
          <w:sz w:val="24"/>
          <w:szCs w:val="24"/>
        </w:rPr>
        <w:t xml:space="preserve">, </w:t>
      </w:r>
    </w:p>
    <w:p w:rsidR="00783127" w:rsidRDefault="006B08E4" w:rsidP="00783127">
      <w:pPr>
        <w:ind w:left="2124" w:hanging="2124"/>
        <w:jc w:val="both"/>
        <w:rPr>
          <w:rFonts w:cs="Times New Roman"/>
          <w:sz w:val="24"/>
          <w:szCs w:val="24"/>
        </w:rPr>
      </w:pPr>
      <w:r>
        <w:rPr>
          <w:rFonts w:cs="Times New Roman"/>
          <w:sz w:val="24"/>
          <w:szCs w:val="24"/>
        </w:rPr>
        <w:t>amelyek sérülhetnek:</w:t>
      </w:r>
      <w:r>
        <w:rPr>
          <w:rFonts w:cs="Times New Roman"/>
          <w:sz w:val="24"/>
          <w:szCs w:val="24"/>
        </w:rPr>
        <w:tab/>
        <w:t>Névviseléshez fűződő jog; természetes személy azonosíthatósága</w:t>
      </w:r>
      <w:r w:rsidR="00FB66D6">
        <w:rPr>
          <w:rFonts w:cs="Times New Roman"/>
          <w:sz w:val="24"/>
          <w:szCs w:val="24"/>
        </w:rPr>
        <w:t xml:space="preserve"> egyéb adatok alapján</w:t>
      </w:r>
    </w:p>
    <w:p w:rsidR="00072EBE" w:rsidRDefault="006B08E4" w:rsidP="00072EBE">
      <w:pPr>
        <w:ind w:left="2124" w:hanging="2124"/>
        <w:jc w:val="both"/>
        <w:rPr>
          <w:rFonts w:cs="Times New Roman"/>
          <w:sz w:val="24"/>
          <w:szCs w:val="24"/>
        </w:rPr>
      </w:pPr>
      <w:r>
        <w:rPr>
          <w:rFonts w:cs="Times New Roman"/>
          <w:sz w:val="24"/>
          <w:szCs w:val="24"/>
        </w:rPr>
        <w:t>Érdekmérlegelés:</w:t>
      </w:r>
      <w:r>
        <w:rPr>
          <w:rFonts w:cs="Times New Roman"/>
          <w:sz w:val="24"/>
          <w:szCs w:val="24"/>
        </w:rPr>
        <w:tab/>
        <w:t xml:space="preserve">A </w:t>
      </w:r>
      <w:r w:rsidR="00FB66D6">
        <w:rPr>
          <w:rFonts w:cs="Times New Roman"/>
          <w:sz w:val="24"/>
          <w:szCs w:val="24"/>
        </w:rPr>
        <w:t xml:space="preserve">vállalkozás érdeke a tevékenységének minél hatékonyabb ellátása, annak elérésére, hogy a szerződésben vállalt kötelezettségei szakmai teljesítésére tudjon megfelelő időt fordítani. A szerződés teljesítéséhez kapcsolódó adminisztratív feladatok, igények (például dokumentumok beszerzése) úgy tudnak a lehető leghatékonyabban megvalósulni, kielégülni, hogy a vállalkozás ügyfelénél alkalmazott, az ezen feladatokért felelős, azok ellátására kompetens személlyel folyik a kapcsolattartás. </w:t>
      </w:r>
      <w:r w:rsidR="00072EBE">
        <w:rPr>
          <w:rFonts w:cs="Times New Roman"/>
          <w:sz w:val="24"/>
          <w:szCs w:val="24"/>
        </w:rPr>
        <w:t xml:space="preserve">Az érintettel a vállalkozásnak </w:t>
      </w:r>
      <w:r w:rsidR="00072EBE" w:rsidRPr="00072EBE">
        <w:rPr>
          <w:rFonts w:cs="Times New Roman"/>
          <w:sz w:val="24"/>
          <w:szCs w:val="24"/>
        </w:rPr>
        <w:t>releváns és megfelelő kapcsolat</w:t>
      </w:r>
      <w:r w:rsidR="00072EBE">
        <w:rPr>
          <w:rFonts w:cs="Times New Roman"/>
          <w:sz w:val="24"/>
          <w:szCs w:val="24"/>
        </w:rPr>
        <w:t>a</w:t>
      </w:r>
      <w:r w:rsidR="00072EBE" w:rsidRPr="00072EBE">
        <w:rPr>
          <w:rFonts w:cs="Times New Roman"/>
          <w:sz w:val="24"/>
          <w:szCs w:val="24"/>
        </w:rPr>
        <w:t xml:space="preserve"> áll fenn</w:t>
      </w:r>
      <w:r w:rsidR="00072EBE">
        <w:rPr>
          <w:rFonts w:cs="Times New Roman"/>
          <w:sz w:val="24"/>
          <w:szCs w:val="24"/>
        </w:rPr>
        <w:t xml:space="preserve">, hiszen </w:t>
      </w:r>
      <w:r w:rsidR="00072EBE" w:rsidRPr="00072EBE">
        <w:rPr>
          <w:rFonts w:cs="Times New Roman"/>
          <w:sz w:val="24"/>
          <w:szCs w:val="24"/>
        </w:rPr>
        <w:t>az érintett az adatkezelő ügyfele alkalmazásában áll.</w:t>
      </w:r>
    </w:p>
    <w:p w:rsidR="00072EBE" w:rsidRDefault="00072EBE" w:rsidP="00072EBE">
      <w:pPr>
        <w:ind w:left="2124" w:hanging="2124"/>
        <w:jc w:val="both"/>
        <w:rPr>
          <w:rFonts w:cs="Times New Roman"/>
          <w:sz w:val="24"/>
          <w:szCs w:val="24"/>
        </w:rPr>
      </w:pPr>
      <w:r>
        <w:rPr>
          <w:rFonts w:cs="Times New Roman"/>
          <w:sz w:val="24"/>
          <w:szCs w:val="24"/>
        </w:rPr>
        <w:t>Garanciák:</w:t>
      </w:r>
      <w:r>
        <w:rPr>
          <w:rFonts w:cs="Times New Roman"/>
          <w:sz w:val="24"/>
          <w:szCs w:val="24"/>
        </w:rPr>
        <w:tab/>
      </w:r>
      <w:r w:rsidR="00FB66D6">
        <w:rPr>
          <w:rFonts w:cs="Times New Roman"/>
          <w:sz w:val="24"/>
          <w:szCs w:val="24"/>
        </w:rPr>
        <w:t xml:space="preserve">A vállalkozás kizárólag a szerződésben foglaltak </w:t>
      </w:r>
      <w:r>
        <w:rPr>
          <w:rFonts w:cs="Times New Roman"/>
          <w:sz w:val="24"/>
          <w:szCs w:val="24"/>
        </w:rPr>
        <w:t xml:space="preserve">teljesítése </w:t>
      </w:r>
      <w:r w:rsidR="00FB66D6">
        <w:rPr>
          <w:rFonts w:cs="Times New Roman"/>
          <w:sz w:val="24"/>
          <w:szCs w:val="24"/>
        </w:rPr>
        <w:t xml:space="preserve">érdekében </w:t>
      </w:r>
      <w:r>
        <w:rPr>
          <w:rFonts w:cs="Times New Roman"/>
          <w:sz w:val="24"/>
          <w:szCs w:val="24"/>
        </w:rPr>
        <w:t xml:space="preserve">kezeli </w:t>
      </w:r>
      <w:r w:rsidR="00FB66D6">
        <w:rPr>
          <w:rFonts w:cs="Times New Roman"/>
          <w:sz w:val="24"/>
          <w:szCs w:val="24"/>
        </w:rPr>
        <w:t>az érintett adatait</w:t>
      </w:r>
      <w:r>
        <w:rPr>
          <w:rFonts w:cs="Times New Roman"/>
          <w:sz w:val="24"/>
          <w:szCs w:val="24"/>
        </w:rPr>
        <w:t>.</w:t>
      </w:r>
    </w:p>
    <w:p w:rsidR="006B08E4" w:rsidRDefault="00072EBE" w:rsidP="00072EBE">
      <w:pPr>
        <w:ind w:left="2124"/>
        <w:jc w:val="both"/>
        <w:rPr>
          <w:rFonts w:cs="Times New Roman"/>
          <w:sz w:val="24"/>
          <w:szCs w:val="24"/>
        </w:rPr>
      </w:pPr>
      <w:r>
        <w:rPr>
          <w:rFonts w:cs="Times New Roman"/>
          <w:sz w:val="24"/>
          <w:szCs w:val="24"/>
        </w:rPr>
        <w:lastRenderedPageBreak/>
        <w:t>A</w:t>
      </w:r>
      <w:r w:rsidR="00FB66D6">
        <w:rPr>
          <w:rFonts w:cs="Times New Roman"/>
          <w:sz w:val="24"/>
          <w:szCs w:val="24"/>
        </w:rPr>
        <w:t xml:space="preserve"> szerződésben foglalt titoktartási rendelkezések is kötik a vállalkozás</w:t>
      </w:r>
      <w:r>
        <w:rPr>
          <w:rFonts w:cs="Times New Roman"/>
          <w:sz w:val="24"/>
          <w:szCs w:val="24"/>
        </w:rPr>
        <w:t>t.</w:t>
      </w:r>
    </w:p>
    <w:p w:rsidR="00072EBE" w:rsidRDefault="00072EBE" w:rsidP="00072EBE">
      <w:pPr>
        <w:ind w:left="2124"/>
        <w:jc w:val="both"/>
        <w:rPr>
          <w:rFonts w:cs="Times New Roman"/>
          <w:sz w:val="24"/>
          <w:szCs w:val="24"/>
        </w:rPr>
      </w:pPr>
      <w:r>
        <w:rPr>
          <w:rFonts w:cs="Times New Roman"/>
          <w:sz w:val="24"/>
          <w:szCs w:val="24"/>
        </w:rPr>
        <w:t xml:space="preserve">A vállalkozásnál szigorú belső adatkezelési eljárásrend van hatályban, az adatokhoz kizárólag arra jogosultak férnek hozzá; az adatok nem kerülnek továbbításra. </w:t>
      </w:r>
    </w:p>
    <w:p w:rsidR="00783127" w:rsidRDefault="00072EBE" w:rsidP="00783127">
      <w:pPr>
        <w:ind w:left="2124" w:hanging="2124"/>
        <w:jc w:val="both"/>
        <w:rPr>
          <w:rFonts w:cs="Times New Roman"/>
          <w:sz w:val="24"/>
          <w:szCs w:val="24"/>
        </w:rPr>
      </w:pPr>
      <w:r>
        <w:rPr>
          <w:rFonts w:cs="Times New Roman"/>
          <w:sz w:val="24"/>
          <w:szCs w:val="24"/>
        </w:rPr>
        <w:t>Összegzés:</w:t>
      </w:r>
      <w:r>
        <w:rPr>
          <w:rFonts w:cs="Times New Roman"/>
          <w:sz w:val="24"/>
          <w:szCs w:val="24"/>
        </w:rPr>
        <w:tab/>
        <w:t>A vállalkozás a fentiek alapján úgy ítéli meg, hogy megállapítható a jogos érdeke az ügyféllel kötött szerződésben szereplő kapcsolattartók adatainak kezelésér</w:t>
      </w:r>
      <w:r w:rsidR="005854B3">
        <w:rPr>
          <w:rFonts w:cs="Times New Roman"/>
          <w:sz w:val="24"/>
          <w:szCs w:val="24"/>
        </w:rPr>
        <w:t>e</w:t>
      </w:r>
      <w:r w:rsidR="00BA1E2B">
        <w:rPr>
          <w:rFonts w:cs="Times New Roman"/>
          <w:sz w:val="24"/>
          <w:szCs w:val="24"/>
        </w:rPr>
        <w:t>, a jogos érdeket nem írják felül az egyén jogai és szabadságjogai.</w:t>
      </w:r>
    </w:p>
    <w:p w:rsidR="00BA1E2B" w:rsidRDefault="00BA1E2B" w:rsidP="00783127">
      <w:pPr>
        <w:ind w:left="2124" w:hanging="2124"/>
        <w:jc w:val="both"/>
        <w:rPr>
          <w:rFonts w:cs="Times New Roman"/>
          <w:sz w:val="24"/>
          <w:szCs w:val="24"/>
        </w:rPr>
      </w:pPr>
    </w:p>
    <w:p w:rsidR="00BA1E2B" w:rsidRDefault="00BA1E2B" w:rsidP="00783127">
      <w:pPr>
        <w:ind w:left="2124" w:hanging="2124"/>
        <w:jc w:val="both"/>
        <w:rPr>
          <w:rFonts w:cs="Times New Roman"/>
          <w:sz w:val="24"/>
          <w:szCs w:val="24"/>
        </w:rPr>
      </w:pPr>
      <w:r>
        <w:rPr>
          <w:rFonts w:cs="Times New Roman"/>
          <w:sz w:val="24"/>
          <w:szCs w:val="24"/>
        </w:rPr>
        <w:t>Kelt.: …………………………..</w:t>
      </w:r>
      <w:r>
        <w:rPr>
          <w:rFonts w:cs="Times New Roman"/>
          <w:sz w:val="24"/>
          <w:szCs w:val="24"/>
        </w:rPr>
        <w:tab/>
      </w:r>
      <w:r>
        <w:rPr>
          <w:rFonts w:cs="Times New Roman"/>
          <w:sz w:val="24"/>
          <w:szCs w:val="24"/>
        </w:rPr>
        <w:tab/>
      </w:r>
    </w:p>
    <w:p w:rsidR="00BA1E2B" w:rsidRDefault="00BA1E2B" w:rsidP="00783127">
      <w:pPr>
        <w:ind w:left="2124" w:hanging="2124"/>
        <w:jc w:val="both"/>
        <w:rPr>
          <w:rFonts w:cs="Times New Roman"/>
          <w:sz w:val="24"/>
          <w:szCs w:val="24"/>
        </w:rPr>
      </w:pPr>
    </w:p>
    <w:p w:rsidR="00BA1E2B" w:rsidRDefault="00BA1E2B" w:rsidP="00783127">
      <w:pPr>
        <w:ind w:left="2124" w:hanging="2124"/>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p>
    <w:p w:rsidR="00BA1E2B" w:rsidRPr="00BA1E2B" w:rsidRDefault="00BA1E2B" w:rsidP="00783127">
      <w:pPr>
        <w:ind w:left="2124" w:hanging="2124"/>
        <w:jc w:val="both"/>
        <w:rPr>
          <w:rFonts w:cs="Times New Roman"/>
          <w:i/>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BA1E2B">
        <w:rPr>
          <w:rFonts w:cs="Times New Roman"/>
          <w:i/>
          <w:sz w:val="24"/>
          <w:szCs w:val="24"/>
        </w:rPr>
        <w:t>aláírás</w:t>
      </w:r>
    </w:p>
    <w:p w:rsidR="00BA1E2B" w:rsidRPr="00BA1E2B" w:rsidRDefault="00BA1E2B" w:rsidP="00783127">
      <w:pPr>
        <w:ind w:left="2124" w:hanging="2124"/>
        <w:jc w:val="both"/>
        <w:rPr>
          <w:rFonts w:cs="Times New Roman"/>
          <w:i/>
          <w:sz w:val="24"/>
          <w:szCs w:val="24"/>
        </w:rPr>
      </w:pPr>
      <w:r w:rsidRPr="00BA1E2B">
        <w:rPr>
          <w:rFonts w:cs="Times New Roman"/>
          <w:i/>
          <w:sz w:val="24"/>
          <w:szCs w:val="24"/>
        </w:rPr>
        <w:tab/>
      </w:r>
      <w:r w:rsidRPr="00BA1E2B">
        <w:rPr>
          <w:rFonts w:cs="Times New Roman"/>
          <w:i/>
          <w:sz w:val="24"/>
          <w:szCs w:val="24"/>
        </w:rPr>
        <w:tab/>
      </w:r>
      <w:r w:rsidRPr="00BA1E2B">
        <w:rPr>
          <w:rFonts w:cs="Times New Roman"/>
          <w:i/>
          <w:sz w:val="24"/>
          <w:szCs w:val="24"/>
        </w:rPr>
        <w:tab/>
      </w:r>
      <w:r w:rsidRPr="00BA1E2B">
        <w:rPr>
          <w:rFonts w:cs="Times New Roman"/>
          <w:i/>
          <w:sz w:val="24"/>
          <w:szCs w:val="24"/>
        </w:rPr>
        <w:tab/>
      </w:r>
      <w:r w:rsidRPr="00BA1E2B">
        <w:rPr>
          <w:rFonts w:cs="Times New Roman"/>
          <w:i/>
          <w:sz w:val="24"/>
          <w:szCs w:val="24"/>
        </w:rPr>
        <w:tab/>
      </w:r>
      <w:r w:rsidRPr="00BA1E2B">
        <w:rPr>
          <w:rFonts w:cs="Times New Roman"/>
          <w:i/>
          <w:sz w:val="24"/>
          <w:szCs w:val="24"/>
        </w:rPr>
        <w:tab/>
      </w:r>
      <w:r w:rsidRPr="00BA1E2B">
        <w:rPr>
          <w:rFonts w:cs="Times New Roman"/>
          <w:i/>
          <w:sz w:val="24"/>
          <w:szCs w:val="24"/>
        </w:rPr>
        <w:tab/>
        <w:t>tisztség</w:t>
      </w:r>
    </w:p>
    <w:p w:rsidR="00783127" w:rsidRPr="00B54F75" w:rsidRDefault="00783127" w:rsidP="00783127">
      <w:pPr>
        <w:ind w:left="2124" w:hanging="2124"/>
        <w:jc w:val="both"/>
        <w:rPr>
          <w:rFonts w:cs="Times New Roman"/>
          <w:sz w:val="24"/>
          <w:szCs w:val="24"/>
        </w:rPr>
      </w:pPr>
    </w:p>
    <w:p w:rsidR="00783127" w:rsidRDefault="00783127" w:rsidP="00783127">
      <w:pPr>
        <w:ind w:left="2124" w:hanging="2124"/>
        <w:jc w:val="both"/>
        <w:rPr>
          <w:rFonts w:cs="Times New Roman"/>
          <w:sz w:val="24"/>
          <w:szCs w:val="24"/>
        </w:rPr>
      </w:pPr>
    </w:p>
    <w:p w:rsidR="00B54F75" w:rsidRDefault="00B54F75" w:rsidP="00B54F75">
      <w:pPr>
        <w:jc w:val="both"/>
        <w:rPr>
          <w:rFonts w:cs="Times New Roman"/>
          <w:sz w:val="24"/>
          <w:szCs w:val="24"/>
        </w:rPr>
      </w:pPr>
    </w:p>
    <w:p w:rsidR="00B54F75" w:rsidRPr="00B54F75" w:rsidRDefault="00B54F75" w:rsidP="00907300">
      <w:pPr>
        <w:spacing w:after="160" w:line="259" w:lineRule="auto"/>
        <w:rPr>
          <w:rFonts w:cs="Times New Roman"/>
          <w:sz w:val="24"/>
          <w:szCs w:val="24"/>
        </w:rPr>
      </w:pPr>
    </w:p>
    <w:sectPr w:rsidR="00B54F75" w:rsidRPr="00B54F75" w:rsidSect="00072E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06" w:rsidRDefault="00692E06">
      <w:pPr>
        <w:spacing w:after="0" w:line="240" w:lineRule="auto"/>
      </w:pPr>
      <w:r>
        <w:separator/>
      </w:r>
    </w:p>
  </w:endnote>
  <w:endnote w:type="continuationSeparator" w:id="0">
    <w:p w:rsidR="00692E06" w:rsidRDefault="0069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08844"/>
      <w:docPartObj>
        <w:docPartGallery w:val="Page Numbers (Bottom of Page)"/>
        <w:docPartUnique/>
      </w:docPartObj>
    </w:sdtPr>
    <w:sdtEndPr/>
    <w:sdtContent>
      <w:p w:rsidR="00072EBE" w:rsidRDefault="00072EBE">
        <w:pPr>
          <w:pStyle w:val="llb"/>
          <w:jc w:val="center"/>
        </w:pPr>
        <w:r>
          <w:fldChar w:fldCharType="begin"/>
        </w:r>
        <w:r>
          <w:instrText xml:space="preserve"> PAGE   \* MERGEFORMAT </w:instrText>
        </w:r>
        <w:r>
          <w:fldChar w:fldCharType="separate"/>
        </w:r>
        <w:r w:rsidR="002778CB">
          <w:rPr>
            <w:noProof/>
          </w:rPr>
          <w:t>2</w:t>
        </w:r>
        <w:r>
          <w:rPr>
            <w:noProof/>
          </w:rPr>
          <w:fldChar w:fldCharType="end"/>
        </w:r>
      </w:p>
    </w:sdtContent>
  </w:sdt>
  <w:p w:rsidR="00072EBE" w:rsidRDefault="00072EB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06" w:rsidRDefault="00692E06">
      <w:pPr>
        <w:spacing w:after="0" w:line="240" w:lineRule="auto"/>
      </w:pPr>
      <w:r>
        <w:separator/>
      </w:r>
    </w:p>
  </w:footnote>
  <w:footnote w:type="continuationSeparator" w:id="0">
    <w:p w:rsidR="00692E06" w:rsidRDefault="00692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48A"/>
    <w:multiLevelType w:val="hybridMultilevel"/>
    <w:tmpl w:val="00E22510"/>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 w15:restartNumberingAfterBreak="0">
    <w:nsid w:val="063C67B0"/>
    <w:multiLevelType w:val="hybridMultilevel"/>
    <w:tmpl w:val="66C2901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 w15:restartNumberingAfterBreak="0">
    <w:nsid w:val="087A7424"/>
    <w:multiLevelType w:val="hybridMultilevel"/>
    <w:tmpl w:val="D26635E0"/>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 w15:restartNumberingAfterBreak="0">
    <w:nsid w:val="09B35B6F"/>
    <w:multiLevelType w:val="hybridMultilevel"/>
    <w:tmpl w:val="D944C44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4" w15:restartNumberingAfterBreak="0">
    <w:nsid w:val="0A3C627B"/>
    <w:multiLevelType w:val="hybridMultilevel"/>
    <w:tmpl w:val="B968842C"/>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5" w15:restartNumberingAfterBreak="0">
    <w:nsid w:val="0DBC1A89"/>
    <w:multiLevelType w:val="hybridMultilevel"/>
    <w:tmpl w:val="77382F3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6" w15:restartNumberingAfterBreak="0">
    <w:nsid w:val="0EA0347D"/>
    <w:multiLevelType w:val="hybridMultilevel"/>
    <w:tmpl w:val="A2F0583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7" w15:restartNumberingAfterBreak="0">
    <w:nsid w:val="17BE199D"/>
    <w:multiLevelType w:val="hybridMultilevel"/>
    <w:tmpl w:val="B8BEC80C"/>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8" w15:restartNumberingAfterBreak="0">
    <w:nsid w:val="1A607B10"/>
    <w:multiLevelType w:val="hybridMultilevel"/>
    <w:tmpl w:val="B968842C"/>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9" w15:restartNumberingAfterBreak="0">
    <w:nsid w:val="2420228B"/>
    <w:multiLevelType w:val="hybridMultilevel"/>
    <w:tmpl w:val="E33E6EA8"/>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0" w15:restartNumberingAfterBreak="0">
    <w:nsid w:val="25031283"/>
    <w:multiLevelType w:val="hybridMultilevel"/>
    <w:tmpl w:val="DDFEFF7A"/>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1" w15:restartNumberingAfterBreak="0">
    <w:nsid w:val="2B7A2A09"/>
    <w:multiLevelType w:val="hybridMultilevel"/>
    <w:tmpl w:val="6BB8D3B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2" w15:restartNumberingAfterBreak="0">
    <w:nsid w:val="2CB2603B"/>
    <w:multiLevelType w:val="hybridMultilevel"/>
    <w:tmpl w:val="6BB8D3B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3" w15:restartNumberingAfterBreak="0">
    <w:nsid w:val="2D7F0B8F"/>
    <w:multiLevelType w:val="hybridMultilevel"/>
    <w:tmpl w:val="515A4DEA"/>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4" w15:restartNumberingAfterBreak="0">
    <w:nsid w:val="34BF3703"/>
    <w:multiLevelType w:val="hybridMultilevel"/>
    <w:tmpl w:val="64D8405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5" w15:restartNumberingAfterBreak="0">
    <w:nsid w:val="3A382700"/>
    <w:multiLevelType w:val="hybridMultilevel"/>
    <w:tmpl w:val="E8CC73BE"/>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6" w15:restartNumberingAfterBreak="0">
    <w:nsid w:val="3B433E66"/>
    <w:multiLevelType w:val="hybridMultilevel"/>
    <w:tmpl w:val="0658B15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7" w15:restartNumberingAfterBreak="0">
    <w:nsid w:val="3D0C36A6"/>
    <w:multiLevelType w:val="hybridMultilevel"/>
    <w:tmpl w:val="694607E2"/>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8" w15:restartNumberingAfterBreak="0">
    <w:nsid w:val="43A43C0A"/>
    <w:multiLevelType w:val="hybridMultilevel"/>
    <w:tmpl w:val="F8FA377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9" w15:restartNumberingAfterBreak="0">
    <w:nsid w:val="49854080"/>
    <w:multiLevelType w:val="hybridMultilevel"/>
    <w:tmpl w:val="5E42602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0" w15:restartNumberingAfterBreak="0">
    <w:nsid w:val="57577FBD"/>
    <w:multiLevelType w:val="hybridMultilevel"/>
    <w:tmpl w:val="661E0D0A"/>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1" w15:restartNumberingAfterBreak="0">
    <w:nsid w:val="6034766E"/>
    <w:multiLevelType w:val="hybridMultilevel"/>
    <w:tmpl w:val="41A265AE"/>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2" w15:restartNumberingAfterBreak="0">
    <w:nsid w:val="607A6203"/>
    <w:multiLevelType w:val="hybridMultilevel"/>
    <w:tmpl w:val="3600F4A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15:restartNumberingAfterBreak="0">
    <w:nsid w:val="608F2BBC"/>
    <w:multiLevelType w:val="hybridMultilevel"/>
    <w:tmpl w:val="F8CC50BA"/>
    <w:lvl w:ilvl="0" w:tplc="040E0017">
      <w:start w:val="1"/>
      <w:numFmt w:val="lowerLetter"/>
      <w:lvlText w:val="%1)"/>
      <w:lvlJc w:val="left"/>
      <w:pPr>
        <w:ind w:left="1534" w:hanging="360"/>
      </w:pPr>
    </w:lvl>
    <w:lvl w:ilvl="1" w:tplc="040E0019" w:tentative="1">
      <w:start w:val="1"/>
      <w:numFmt w:val="lowerLetter"/>
      <w:lvlText w:val="%2."/>
      <w:lvlJc w:val="left"/>
      <w:pPr>
        <w:ind w:left="2254" w:hanging="360"/>
      </w:pPr>
    </w:lvl>
    <w:lvl w:ilvl="2" w:tplc="040E001B" w:tentative="1">
      <w:start w:val="1"/>
      <w:numFmt w:val="lowerRoman"/>
      <w:lvlText w:val="%3."/>
      <w:lvlJc w:val="right"/>
      <w:pPr>
        <w:ind w:left="2974" w:hanging="180"/>
      </w:pPr>
    </w:lvl>
    <w:lvl w:ilvl="3" w:tplc="040E000F" w:tentative="1">
      <w:start w:val="1"/>
      <w:numFmt w:val="decimal"/>
      <w:lvlText w:val="%4."/>
      <w:lvlJc w:val="left"/>
      <w:pPr>
        <w:ind w:left="3694" w:hanging="360"/>
      </w:pPr>
    </w:lvl>
    <w:lvl w:ilvl="4" w:tplc="040E0019" w:tentative="1">
      <w:start w:val="1"/>
      <w:numFmt w:val="lowerLetter"/>
      <w:lvlText w:val="%5."/>
      <w:lvlJc w:val="left"/>
      <w:pPr>
        <w:ind w:left="4414" w:hanging="360"/>
      </w:pPr>
    </w:lvl>
    <w:lvl w:ilvl="5" w:tplc="040E001B" w:tentative="1">
      <w:start w:val="1"/>
      <w:numFmt w:val="lowerRoman"/>
      <w:lvlText w:val="%6."/>
      <w:lvlJc w:val="right"/>
      <w:pPr>
        <w:ind w:left="5134" w:hanging="180"/>
      </w:pPr>
    </w:lvl>
    <w:lvl w:ilvl="6" w:tplc="040E000F" w:tentative="1">
      <w:start w:val="1"/>
      <w:numFmt w:val="decimal"/>
      <w:lvlText w:val="%7."/>
      <w:lvlJc w:val="left"/>
      <w:pPr>
        <w:ind w:left="5854" w:hanging="360"/>
      </w:pPr>
    </w:lvl>
    <w:lvl w:ilvl="7" w:tplc="040E0019" w:tentative="1">
      <w:start w:val="1"/>
      <w:numFmt w:val="lowerLetter"/>
      <w:lvlText w:val="%8."/>
      <w:lvlJc w:val="left"/>
      <w:pPr>
        <w:ind w:left="6574" w:hanging="360"/>
      </w:pPr>
    </w:lvl>
    <w:lvl w:ilvl="8" w:tplc="040E001B" w:tentative="1">
      <w:start w:val="1"/>
      <w:numFmt w:val="lowerRoman"/>
      <w:lvlText w:val="%9."/>
      <w:lvlJc w:val="right"/>
      <w:pPr>
        <w:ind w:left="7294" w:hanging="180"/>
      </w:pPr>
    </w:lvl>
  </w:abstractNum>
  <w:abstractNum w:abstractNumId="24" w15:restartNumberingAfterBreak="0">
    <w:nsid w:val="609E5812"/>
    <w:multiLevelType w:val="hybridMultilevel"/>
    <w:tmpl w:val="2CC25518"/>
    <w:lvl w:ilvl="0" w:tplc="830AB98C">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25" w15:restartNumberingAfterBreak="0">
    <w:nsid w:val="6D505D14"/>
    <w:multiLevelType w:val="hybridMultilevel"/>
    <w:tmpl w:val="21983CA0"/>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6" w15:restartNumberingAfterBreak="0">
    <w:nsid w:val="73D052CD"/>
    <w:multiLevelType w:val="hybridMultilevel"/>
    <w:tmpl w:val="AF3660E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num w:numId="1">
    <w:abstractNumId w:val="20"/>
  </w:num>
  <w:num w:numId="2">
    <w:abstractNumId w:val="24"/>
  </w:num>
  <w:num w:numId="3">
    <w:abstractNumId w:val="22"/>
  </w:num>
  <w:num w:numId="4">
    <w:abstractNumId w:val="1"/>
  </w:num>
  <w:num w:numId="5">
    <w:abstractNumId w:val="14"/>
  </w:num>
  <w:num w:numId="6">
    <w:abstractNumId w:val="17"/>
  </w:num>
  <w:num w:numId="7">
    <w:abstractNumId w:val="10"/>
  </w:num>
  <w:num w:numId="8">
    <w:abstractNumId w:val="15"/>
  </w:num>
  <w:num w:numId="9">
    <w:abstractNumId w:val="3"/>
  </w:num>
  <w:num w:numId="10">
    <w:abstractNumId w:val="26"/>
  </w:num>
  <w:num w:numId="11">
    <w:abstractNumId w:val="8"/>
  </w:num>
  <w:num w:numId="12">
    <w:abstractNumId w:val="16"/>
  </w:num>
  <w:num w:numId="13">
    <w:abstractNumId w:val="5"/>
  </w:num>
  <w:num w:numId="14">
    <w:abstractNumId w:val="4"/>
  </w:num>
  <w:num w:numId="15">
    <w:abstractNumId w:val="25"/>
  </w:num>
  <w:num w:numId="16">
    <w:abstractNumId w:val="18"/>
  </w:num>
  <w:num w:numId="17">
    <w:abstractNumId w:val="7"/>
  </w:num>
  <w:num w:numId="18">
    <w:abstractNumId w:val="11"/>
  </w:num>
  <w:num w:numId="19">
    <w:abstractNumId w:val="12"/>
  </w:num>
  <w:num w:numId="20">
    <w:abstractNumId w:val="19"/>
  </w:num>
  <w:num w:numId="21">
    <w:abstractNumId w:val="13"/>
  </w:num>
  <w:num w:numId="22">
    <w:abstractNumId w:val="2"/>
  </w:num>
  <w:num w:numId="23">
    <w:abstractNumId w:val="6"/>
  </w:num>
  <w:num w:numId="24">
    <w:abstractNumId w:val="9"/>
  </w:num>
  <w:num w:numId="25">
    <w:abstractNumId w:val="0"/>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24"/>
    <w:rsid w:val="00072EBE"/>
    <w:rsid w:val="00213889"/>
    <w:rsid w:val="002778CB"/>
    <w:rsid w:val="00426703"/>
    <w:rsid w:val="0052625F"/>
    <w:rsid w:val="00562225"/>
    <w:rsid w:val="005854B3"/>
    <w:rsid w:val="00650BCB"/>
    <w:rsid w:val="00692E06"/>
    <w:rsid w:val="006B08E4"/>
    <w:rsid w:val="00737DEC"/>
    <w:rsid w:val="00756C42"/>
    <w:rsid w:val="0077501B"/>
    <w:rsid w:val="00783127"/>
    <w:rsid w:val="007D506C"/>
    <w:rsid w:val="00892215"/>
    <w:rsid w:val="008B2619"/>
    <w:rsid w:val="008D1624"/>
    <w:rsid w:val="00907300"/>
    <w:rsid w:val="00913E3E"/>
    <w:rsid w:val="0093050A"/>
    <w:rsid w:val="009B7793"/>
    <w:rsid w:val="00B54F75"/>
    <w:rsid w:val="00BA1707"/>
    <w:rsid w:val="00BA1E2B"/>
    <w:rsid w:val="00BA42BD"/>
    <w:rsid w:val="00FB66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03A8"/>
  <w15:docId w15:val="{127B3730-7A54-486E-BFC2-5930F469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1624"/>
    <w:pPr>
      <w:spacing w:after="200" w:line="276" w:lineRule="auto"/>
    </w:pPr>
    <w:rPr>
      <w:rFonts w:ascii="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1624"/>
    <w:pPr>
      <w:ind w:left="720"/>
      <w:contextualSpacing/>
    </w:pPr>
  </w:style>
  <w:style w:type="paragraph" w:styleId="llb">
    <w:name w:val="footer"/>
    <w:basedOn w:val="Norml"/>
    <w:link w:val="llbChar"/>
    <w:uiPriority w:val="99"/>
    <w:unhideWhenUsed/>
    <w:rsid w:val="008D1624"/>
    <w:pPr>
      <w:tabs>
        <w:tab w:val="center" w:pos="4536"/>
        <w:tab w:val="right" w:pos="9072"/>
      </w:tabs>
      <w:spacing w:after="0" w:line="240" w:lineRule="auto"/>
    </w:pPr>
  </w:style>
  <w:style w:type="character" w:customStyle="1" w:styleId="llbChar">
    <w:name w:val="Élőláb Char"/>
    <w:basedOn w:val="Bekezdsalapbettpusa"/>
    <w:link w:val="llb"/>
    <w:uiPriority w:val="99"/>
    <w:rsid w:val="008D162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5530</Words>
  <Characters>38160</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Simon-Petro Eszter</dc:creator>
  <cp:lastModifiedBy>Inform BT</cp:lastModifiedBy>
  <cp:revision>2</cp:revision>
  <dcterms:created xsi:type="dcterms:W3CDTF">2018-05-30T08:18:00Z</dcterms:created>
  <dcterms:modified xsi:type="dcterms:W3CDTF">2018-05-30T08:18:00Z</dcterms:modified>
</cp:coreProperties>
</file>